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8729" w14:textId="09220117" w:rsidR="000446B3" w:rsidRPr="000446B3" w:rsidRDefault="000446B3" w:rsidP="000446B3">
      <w:pPr>
        <w:jc w:val="center"/>
        <w:rPr>
          <w:rFonts w:ascii="docs-Roboto" w:eastAsia="Times New Roman" w:hAnsi="docs-Roboto" w:cs="Times New Roman"/>
          <w:b/>
          <w:bCs/>
          <w:color w:val="202124"/>
          <w:kern w:val="0"/>
          <w:sz w:val="36"/>
          <w:szCs w:val="48"/>
          <w:shd w:val="clear" w:color="auto" w:fill="FFFFFF"/>
          <w14:ligatures w14:val="none"/>
        </w:rPr>
      </w:pPr>
      <w:r w:rsidRPr="000446B3">
        <w:rPr>
          <w:rFonts w:ascii="docs-Roboto" w:eastAsia="Times New Roman" w:hAnsi="docs-Roboto" w:cs="Times New Roman"/>
          <w:b/>
          <w:bCs/>
          <w:color w:val="202124"/>
          <w:kern w:val="0"/>
          <w:sz w:val="36"/>
          <w:szCs w:val="48"/>
          <w:shd w:val="clear" w:color="auto" w:fill="FFFFFF"/>
          <w14:ligatures w14:val="none"/>
        </w:rPr>
        <w:t>202</w:t>
      </w:r>
      <w:r w:rsidR="00245A23">
        <w:rPr>
          <w:rFonts w:ascii="docs-Roboto" w:eastAsia="Times New Roman" w:hAnsi="docs-Roboto" w:cs="Times New Roman"/>
          <w:b/>
          <w:bCs/>
          <w:color w:val="202124"/>
          <w:kern w:val="0"/>
          <w:sz w:val="36"/>
          <w:szCs w:val="48"/>
          <w:shd w:val="clear" w:color="auto" w:fill="FFFFFF"/>
          <w14:ligatures w14:val="none"/>
        </w:rPr>
        <w:t>6</w:t>
      </w:r>
      <w:r w:rsidRPr="000446B3">
        <w:rPr>
          <w:rFonts w:ascii="docs-Roboto" w:eastAsia="Times New Roman" w:hAnsi="docs-Roboto" w:cs="Times New Roman"/>
          <w:b/>
          <w:bCs/>
          <w:color w:val="202124"/>
          <w:kern w:val="0"/>
          <w:sz w:val="36"/>
          <w:szCs w:val="48"/>
          <w:shd w:val="clear" w:color="auto" w:fill="FFFFFF"/>
          <w14:ligatures w14:val="none"/>
        </w:rPr>
        <w:t xml:space="preserve"> Georgia DECA State CDC Event Director</w:t>
      </w:r>
    </w:p>
    <w:p w14:paraId="6AAA62ED" w14:textId="77777777" w:rsidR="000446B3" w:rsidRDefault="000446B3" w:rsidP="000446B3">
      <w:pPr>
        <w:rPr>
          <w:rFonts w:ascii="docs-Roboto" w:eastAsia="Times New Roman" w:hAnsi="docs-Roboto" w:cs="Times New Roman"/>
          <w:color w:val="202124"/>
          <w:kern w:val="0"/>
          <w:sz w:val="22"/>
          <w:szCs w:val="22"/>
          <w:shd w:val="clear" w:color="auto" w:fill="FFFFFF"/>
          <w14:ligatures w14:val="none"/>
        </w:rPr>
      </w:pPr>
    </w:p>
    <w:p w14:paraId="28D301DA" w14:textId="2EA0D223" w:rsidR="000446B3" w:rsidRPr="000446B3" w:rsidRDefault="000446B3" w:rsidP="000446B3">
      <w:pPr>
        <w:rPr>
          <w:rFonts w:ascii="Times New Roman" w:eastAsia="Times New Roman" w:hAnsi="Times New Roman" w:cs="Times New Roman"/>
          <w:kern w:val="0"/>
          <w:sz w:val="32"/>
          <w:szCs w:val="32"/>
          <w14:ligatures w14:val="none"/>
        </w:rPr>
      </w:pPr>
      <w:r w:rsidRPr="000446B3">
        <w:rPr>
          <w:rFonts w:ascii="docs-Roboto" w:eastAsia="Times New Roman" w:hAnsi="docs-Roboto" w:cs="Times New Roman"/>
          <w:color w:val="202124"/>
          <w:kern w:val="0"/>
          <w:sz w:val="26"/>
          <w:szCs w:val="28"/>
          <w:shd w:val="clear" w:color="auto" w:fill="FFFFFF"/>
          <w14:ligatures w14:val="none"/>
        </w:rPr>
        <w:t>This year at State CDC, advisors will have the opportunity to serve as an Event Director over a specific competitive event. Event Directors will run 1 competitive event from start to finish as well as provide 1 back up judge for their event.</w:t>
      </w:r>
    </w:p>
    <w:p w14:paraId="41FABF58" w14:textId="77777777" w:rsidR="000446B3" w:rsidRPr="000446B3" w:rsidRDefault="000446B3" w:rsidP="000446B3">
      <w:pPr>
        <w:rPr>
          <w:rFonts w:ascii="docs-Roboto" w:eastAsia="Times New Roman" w:hAnsi="docs-Roboto" w:cs="Times New Roman"/>
          <w:color w:val="202124"/>
          <w:kern w:val="0"/>
          <w:sz w:val="26"/>
          <w:szCs w:val="28"/>
          <w14:ligatures w14:val="none"/>
        </w:rPr>
      </w:pPr>
    </w:p>
    <w:p w14:paraId="4B8B60D2" w14:textId="77777777" w:rsidR="000446B3" w:rsidRPr="000446B3" w:rsidRDefault="000446B3" w:rsidP="000446B3">
      <w:pPr>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b/>
          <w:bCs/>
          <w:color w:val="202124"/>
          <w:kern w:val="0"/>
          <w:sz w:val="26"/>
          <w:szCs w:val="28"/>
          <w:u w:val="single"/>
          <w14:ligatures w14:val="none"/>
        </w:rPr>
        <w:t>Duties:</w:t>
      </w:r>
    </w:p>
    <w:p w14:paraId="3D0E2790" w14:textId="77777777" w:rsidR="000446B3" w:rsidRPr="000446B3" w:rsidRDefault="000446B3" w:rsidP="000446B3">
      <w:pPr>
        <w:numPr>
          <w:ilvl w:val="0"/>
          <w:numId w:val="1"/>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 xml:space="preserve">Oversee 1 competitive </w:t>
      </w:r>
      <w:proofErr w:type="gramStart"/>
      <w:r w:rsidRPr="000446B3">
        <w:rPr>
          <w:rFonts w:ascii="docs-Roboto" w:eastAsia="Times New Roman" w:hAnsi="docs-Roboto" w:cs="Times New Roman"/>
          <w:color w:val="202124"/>
          <w:kern w:val="0"/>
          <w:sz w:val="26"/>
          <w:szCs w:val="28"/>
          <w14:ligatures w14:val="none"/>
        </w:rPr>
        <w:t>event</w:t>
      </w:r>
      <w:proofErr w:type="gramEnd"/>
    </w:p>
    <w:p w14:paraId="63109FE5" w14:textId="77777777" w:rsidR="000446B3" w:rsidRPr="000446B3" w:rsidRDefault="000446B3" w:rsidP="000446B3">
      <w:pPr>
        <w:numPr>
          <w:ilvl w:val="0"/>
          <w:numId w:val="1"/>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Meet with the judges (might have 2-5 sections, so 2-5 judges)</w:t>
      </w:r>
    </w:p>
    <w:p w14:paraId="0FD2F334" w14:textId="77777777" w:rsidR="000446B3" w:rsidRPr="000446B3" w:rsidRDefault="000446B3" w:rsidP="000446B3">
      <w:pPr>
        <w:numPr>
          <w:ilvl w:val="0"/>
          <w:numId w:val="1"/>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 xml:space="preserve">Assign Event Assistants with a job (escorting, timing, prepping, </w:t>
      </w:r>
      <w:proofErr w:type="spellStart"/>
      <w:r w:rsidRPr="000446B3">
        <w:rPr>
          <w:rFonts w:ascii="docs-Roboto" w:eastAsia="Times New Roman" w:hAnsi="docs-Roboto" w:cs="Times New Roman"/>
          <w:color w:val="202124"/>
          <w:kern w:val="0"/>
          <w:sz w:val="26"/>
          <w:szCs w:val="28"/>
          <w14:ligatures w14:val="none"/>
        </w:rPr>
        <w:t>etc</w:t>
      </w:r>
      <w:proofErr w:type="spellEnd"/>
      <w:r w:rsidRPr="000446B3">
        <w:rPr>
          <w:rFonts w:ascii="docs-Roboto" w:eastAsia="Times New Roman" w:hAnsi="docs-Roboto" w:cs="Times New Roman"/>
          <w:color w:val="202124"/>
          <w:kern w:val="0"/>
          <w:sz w:val="26"/>
          <w:szCs w:val="28"/>
          <w14:ligatures w14:val="none"/>
        </w:rPr>
        <w:t>)</w:t>
      </w:r>
    </w:p>
    <w:p w14:paraId="2AC8D1A8" w14:textId="77777777" w:rsidR="000446B3" w:rsidRPr="000446B3" w:rsidRDefault="000446B3" w:rsidP="000446B3">
      <w:pPr>
        <w:numPr>
          <w:ilvl w:val="0"/>
          <w:numId w:val="1"/>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 xml:space="preserve">Move students from holding to prep (if role play) or move students from holding to </w:t>
      </w:r>
      <w:proofErr w:type="gramStart"/>
      <w:r w:rsidRPr="000446B3">
        <w:rPr>
          <w:rFonts w:ascii="docs-Roboto" w:eastAsia="Times New Roman" w:hAnsi="docs-Roboto" w:cs="Times New Roman"/>
          <w:color w:val="202124"/>
          <w:kern w:val="0"/>
          <w:sz w:val="26"/>
          <w:szCs w:val="28"/>
          <w14:ligatures w14:val="none"/>
        </w:rPr>
        <w:t>judge</w:t>
      </w:r>
      <w:proofErr w:type="gramEnd"/>
    </w:p>
    <w:p w14:paraId="751FE39C" w14:textId="77777777" w:rsidR="000446B3" w:rsidRPr="000446B3" w:rsidRDefault="000446B3" w:rsidP="000446B3">
      <w:pPr>
        <w:numPr>
          <w:ilvl w:val="0"/>
          <w:numId w:val="1"/>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 xml:space="preserve">Escort students to judge and time them, giving a </w:t>
      </w:r>
      <w:proofErr w:type="gramStart"/>
      <w:r w:rsidRPr="000446B3">
        <w:rPr>
          <w:rFonts w:ascii="docs-Roboto" w:eastAsia="Times New Roman" w:hAnsi="docs-Roboto" w:cs="Times New Roman"/>
          <w:color w:val="202124"/>
          <w:kern w:val="0"/>
          <w:sz w:val="26"/>
          <w:szCs w:val="28"/>
          <w14:ligatures w14:val="none"/>
        </w:rPr>
        <w:t>1 minute</w:t>
      </w:r>
      <w:proofErr w:type="gramEnd"/>
      <w:r w:rsidRPr="000446B3">
        <w:rPr>
          <w:rFonts w:ascii="docs-Roboto" w:eastAsia="Times New Roman" w:hAnsi="docs-Roboto" w:cs="Times New Roman"/>
          <w:color w:val="202124"/>
          <w:kern w:val="0"/>
          <w:sz w:val="26"/>
          <w:szCs w:val="28"/>
          <w14:ligatures w14:val="none"/>
        </w:rPr>
        <w:t xml:space="preserve"> warning</w:t>
      </w:r>
    </w:p>
    <w:p w14:paraId="636BBFBF" w14:textId="77777777" w:rsidR="000446B3" w:rsidRPr="000446B3" w:rsidRDefault="000446B3" w:rsidP="000446B3">
      <w:pPr>
        <w:numPr>
          <w:ilvl w:val="0"/>
          <w:numId w:val="1"/>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 xml:space="preserve">Make sure judges know which students are in front of them at all </w:t>
      </w:r>
      <w:proofErr w:type="gramStart"/>
      <w:r w:rsidRPr="000446B3">
        <w:rPr>
          <w:rFonts w:ascii="docs-Roboto" w:eastAsia="Times New Roman" w:hAnsi="docs-Roboto" w:cs="Times New Roman"/>
          <w:color w:val="202124"/>
          <w:kern w:val="0"/>
          <w:sz w:val="26"/>
          <w:szCs w:val="28"/>
          <w14:ligatures w14:val="none"/>
        </w:rPr>
        <w:t>times</w:t>
      </w:r>
      <w:proofErr w:type="gramEnd"/>
    </w:p>
    <w:p w14:paraId="37A7E7C4" w14:textId="77777777" w:rsidR="000446B3" w:rsidRPr="000446B3" w:rsidRDefault="000446B3" w:rsidP="000446B3">
      <w:pPr>
        <w:numPr>
          <w:ilvl w:val="0"/>
          <w:numId w:val="1"/>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 xml:space="preserve">Keep event on </w:t>
      </w:r>
      <w:proofErr w:type="gramStart"/>
      <w:r w:rsidRPr="000446B3">
        <w:rPr>
          <w:rFonts w:ascii="docs-Roboto" w:eastAsia="Times New Roman" w:hAnsi="docs-Roboto" w:cs="Times New Roman"/>
          <w:color w:val="202124"/>
          <w:kern w:val="0"/>
          <w:sz w:val="26"/>
          <w:szCs w:val="28"/>
          <w14:ligatures w14:val="none"/>
        </w:rPr>
        <w:t>time</w:t>
      </w:r>
      <w:proofErr w:type="gramEnd"/>
    </w:p>
    <w:p w14:paraId="3F731AD4" w14:textId="77777777" w:rsidR="000446B3" w:rsidRPr="000446B3" w:rsidRDefault="000446B3" w:rsidP="000446B3">
      <w:pPr>
        <w:numPr>
          <w:ilvl w:val="0"/>
          <w:numId w:val="1"/>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Make sure judge submits all scores for their section (electronic scoring this year)</w:t>
      </w:r>
    </w:p>
    <w:p w14:paraId="3DD8FB93" w14:textId="77777777" w:rsidR="000446B3" w:rsidRPr="000446B3" w:rsidRDefault="000446B3" w:rsidP="000446B3">
      <w:pPr>
        <w:numPr>
          <w:ilvl w:val="0"/>
          <w:numId w:val="1"/>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 xml:space="preserve">Make sure students leave happy with no </w:t>
      </w:r>
      <w:proofErr w:type="gramStart"/>
      <w:r w:rsidRPr="000446B3">
        <w:rPr>
          <w:rFonts w:ascii="docs-Roboto" w:eastAsia="Times New Roman" w:hAnsi="docs-Roboto" w:cs="Times New Roman"/>
          <w:color w:val="202124"/>
          <w:kern w:val="0"/>
          <w:sz w:val="26"/>
          <w:szCs w:val="28"/>
          <w14:ligatures w14:val="none"/>
        </w:rPr>
        <w:t>issues</w:t>
      </w:r>
      <w:proofErr w:type="gramEnd"/>
    </w:p>
    <w:p w14:paraId="483817F5" w14:textId="77777777" w:rsidR="000446B3" w:rsidRPr="000446B3" w:rsidRDefault="000446B3" w:rsidP="000446B3">
      <w:pPr>
        <w:numPr>
          <w:ilvl w:val="0"/>
          <w:numId w:val="1"/>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 xml:space="preserve">Make sure judges are thanked and event area is cleaned </w:t>
      </w:r>
      <w:proofErr w:type="gramStart"/>
      <w:r w:rsidRPr="000446B3">
        <w:rPr>
          <w:rFonts w:ascii="docs-Roboto" w:eastAsia="Times New Roman" w:hAnsi="docs-Roboto" w:cs="Times New Roman"/>
          <w:color w:val="202124"/>
          <w:kern w:val="0"/>
          <w:sz w:val="26"/>
          <w:szCs w:val="28"/>
          <w14:ligatures w14:val="none"/>
        </w:rPr>
        <w:t>up</w:t>
      </w:r>
      <w:proofErr w:type="gramEnd"/>
    </w:p>
    <w:p w14:paraId="206DAE4B" w14:textId="5E706949" w:rsidR="000446B3" w:rsidRPr="000446B3" w:rsidRDefault="000446B3" w:rsidP="000446B3">
      <w:pPr>
        <w:numPr>
          <w:ilvl w:val="0"/>
          <w:numId w:val="1"/>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Check out with Event Coordinator</w:t>
      </w:r>
    </w:p>
    <w:p w14:paraId="2AC441B3" w14:textId="77777777" w:rsidR="000446B3" w:rsidRPr="000446B3" w:rsidRDefault="000446B3" w:rsidP="000446B3">
      <w:pPr>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b/>
          <w:bCs/>
          <w:color w:val="202124"/>
          <w:kern w:val="0"/>
          <w:sz w:val="26"/>
          <w:szCs w:val="28"/>
          <w:u w:val="single"/>
          <w14:ligatures w14:val="none"/>
        </w:rPr>
        <w:t>Incentives:</w:t>
      </w:r>
    </w:p>
    <w:p w14:paraId="46192A52" w14:textId="77777777" w:rsidR="000446B3" w:rsidRPr="000446B3" w:rsidRDefault="000446B3" w:rsidP="000446B3">
      <w:pPr>
        <w:numPr>
          <w:ilvl w:val="0"/>
          <w:numId w:val="2"/>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Event Director Metal Name Badge</w:t>
      </w:r>
    </w:p>
    <w:p w14:paraId="4E7971C4" w14:textId="77777777" w:rsidR="000446B3" w:rsidRPr="000446B3" w:rsidRDefault="000446B3" w:rsidP="000446B3">
      <w:pPr>
        <w:numPr>
          <w:ilvl w:val="0"/>
          <w:numId w:val="2"/>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Georgia DECA Polo (to wear during competition)</w:t>
      </w:r>
    </w:p>
    <w:p w14:paraId="240E4E36" w14:textId="77777777" w:rsidR="000446B3" w:rsidRPr="000446B3" w:rsidRDefault="000446B3" w:rsidP="000446B3">
      <w:pPr>
        <w:numPr>
          <w:ilvl w:val="0"/>
          <w:numId w:val="2"/>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$20 Shop DECA Gift Card</w:t>
      </w:r>
    </w:p>
    <w:p w14:paraId="53DB3792" w14:textId="77777777" w:rsidR="000446B3" w:rsidRPr="000446B3" w:rsidRDefault="000446B3" w:rsidP="000446B3">
      <w:pPr>
        <w:numPr>
          <w:ilvl w:val="0"/>
          <w:numId w:val="2"/>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Name Badge Ribbon</w:t>
      </w:r>
    </w:p>
    <w:p w14:paraId="1BEFC098" w14:textId="77777777" w:rsidR="000446B3" w:rsidRPr="000446B3" w:rsidRDefault="000446B3" w:rsidP="000446B3">
      <w:pPr>
        <w:numPr>
          <w:ilvl w:val="0"/>
          <w:numId w:val="2"/>
        </w:numPr>
        <w:spacing w:before="100" w:beforeAutospacing="1" w:after="100" w:afterAutospacing="1"/>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Recognition at Awards Session (when event winners are called)</w:t>
      </w:r>
    </w:p>
    <w:p w14:paraId="57BC57EA" w14:textId="77777777" w:rsidR="000446B3" w:rsidRPr="000446B3" w:rsidRDefault="000446B3" w:rsidP="000446B3">
      <w:pPr>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b/>
          <w:bCs/>
          <w:color w:val="202124"/>
          <w:kern w:val="0"/>
          <w:sz w:val="26"/>
          <w:szCs w:val="28"/>
          <w:u w:val="single"/>
          <w14:ligatures w14:val="none"/>
        </w:rPr>
        <w:t>Event Director Options</w:t>
      </w:r>
    </w:p>
    <w:p w14:paraId="6F859DE5" w14:textId="70E75DDD" w:rsidR="000446B3" w:rsidRPr="000446B3" w:rsidRDefault="000446B3" w:rsidP="000446B3">
      <w:pPr>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Thursday 2pm-</w:t>
      </w:r>
      <w:r w:rsidR="00245A23">
        <w:rPr>
          <w:rFonts w:ascii="docs-Roboto" w:eastAsia="Times New Roman" w:hAnsi="docs-Roboto" w:cs="Times New Roman"/>
          <w:color w:val="202124"/>
          <w:kern w:val="0"/>
          <w:sz w:val="26"/>
          <w:szCs w:val="28"/>
          <w14:ligatures w14:val="none"/>
        </w:rPr>
        <w:t>8</w:t>
      </w:r>
      <w:r w:rsidRPr="000446B3">
        <w:rPr>
          <w:rFonts w:ascii="docs-Roboto" w:eastAsia="Times New Roman" w:hAnsi="docs-Roboto" w:cs="Times New Roman"/>
          <w:color w:val="202124"/>
          <w:kern w:val="0"/>
          <w:sz w:val="26"/>
          <w:szCs w:val="28"/>
          <w14:ligatures w14:val="none"/>
        </w:rPr>
        <w:t>:</w:t>
      </w:r>
      <w:r w:rsidR="00245A23">
        <w:rPr>
          <w:rFonts w:ascii="docs-Roboto" w:eastAsia="Times New Roman" w:hAnsi="docs-Roboto" w:cs="Times New Roman"/>
          <w:color w:val="202124"/>
          <w:kern w:val="0"/>
          <w:sz w:val="26"/>
          <w:szCs w:val="28"/>
          <w14:ligatures w14:val="none"/>
        </w:rPr>
        <w:t>0</w:t>
      </w:r>
      <w:r w:rsidRPr="000446B3">
        <w:rPr>
          <w:rFonts w:ascii="docs-Roboto" w:eastAsia="Times New Roman" w:hAnsi="docs-Roboto" w:cs="Times New Roman"/>
          <w:color w:val="202124"/>
          <w:kern w:val="0"/>
          <w:sz w:val="26"/>
          <w:szCs w:val="28"/>
          <w14:ligatures w14:val="none"/>
        </w:rPr>
        <w:t>0pm</w:t>
      </w:r>
    </w:p>
    <w:p w14:paraId="74075DFD" w14:textId="77777777" w:rsidR="000446B3" w:rsidRPr="000446B3" w:rsidRDefault="000446B3" w:rsidP="000446B3">
      <w:pPr>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Friday 7:30am-2:00pm</w:t>
      </w:r>
    </w:p>
    <w:p w14:paraId="59ADA03B" w14:textId="77777777" w:rsidR="000446B3" w:rsidRPr="000446B3" w:rsidRDefault="000446B3" w:rsidP="000446B3">
      <w:pPr>
        <w:rPr>
          <w:rFonts w:ascii="docs-Roboto" w:eastAsia="Times New Roman" w:hAnsi="docs-Roboto" w:cs="Times New Roman"/>
          <w:color w:val="202124"/>
          <w:kern w:val="0"/>
          <w:sz w:val="26"/>
          <w:szCs w:val="28"/>
          <w14:ligatures w14:val="none"/>
        </w:rPr>
      </w:pPr>
    </w:p>
    <w:p w14:paraId="74E8D1DE" w14:textId="77777777" w:rsidR="000446B3" w:rsidRPr="000446B3" w:rsidRDefault="000446B3" w:rsidP="000446B3">
      <w:pPr>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Only sign up if you are willing and able to run an event on Thursday or Friday. Cancelling the week of or the last minute will really hurt us and possibly jeopardize the efficiency of our competitive events programs.</w:t>
      </w:r>
    </w:p>
    <w:p w14:paraId="22C83B12" w14:textId="77777777" w:rsidR="000446B3" w:rsidRPr="000446B3" w:rsidRDefault="000446B3" w:rsidP="000446B3">
      <w:pPr>
        <w:rPr>
          <w:rFonts w:ascii="docs-Roboto" w:eastAsia="Times New Roman" w:hAnsi="docs-Roboto" w:cs="Times New Roman"/>
          <w:color w:val="202124"/>
          <w:kern w:val="0"/>
          <w:sz w:val="26"/>
          <w:szCs w:val="28"/>
          <w14:ligatures w14:val="none"/>
        </w:rPr>
      </w:pPr>
    </w:p>
    <w:p w14:paraId="768EDA1B" w14:textId="77777777" w:rsidR="000446B3" w:rsidRPr="000446B3" w:rsidRDefault="000446B3" w:rsidP="000446B3">
      <w:pPr>
        <w:rPr>
          <w:rFonts w:ascii="docs-Roboto" w:eastAsia="Times New Roman" w:hAnsi="docs-Roboto" w:cs="Times New Roman"/>
          <w:color w:val="202124"/>
          <w:kern w:val="0"/>
          <w:sz w:val="26"/>
          <w:szCs w:val="28"/>
          <w14:ligatures w14:val="none"/>
        </w:rPr>
      </w:pPr>
      <w:r w:rsidRPr="000446B3">
        <w:rPr>
          <w:rFonts w:ascii="docs-Roboto" w:eastAsia="Times New Roman" w:hAnsi="docs-Roboto" w:cs="Times New Roman"/>
          <w:color w:val="202124"/>
          <w:kern w:val="0"/>
          <w:sz w:val="26"/>
          <w:szCs w:val="28"/>
          <w14:ligatures w14:val="none"/>
        </w:rPr>
        <w:t>Assignments will be selected by December 15th and all Advisors will be notified then.</w:t>
      </w:r>
    </w:p>
    <w:p w14:paraId="3F80FFC1" w14:textId="77777777" w:rsidR="000E2A27" w:rsidRPr="000446B3" w:rsidRDefault="000E2A27">
      <w:pPr>
        <w:rPr>
          <w:sz w:val="32"/>
          <w:szCs w:val="32"/>
        </w:rPr>
      </w:pPr>
    </w:p>
    <w:p w14:paraId="6A641C16" w14:textId="7113AA42" w:rsidR="000446B3" w:rsidRPr="000446B3" w:rsidRDefault="000446B3">
      <w:pPr>
        <w:rPr>
          <w:sz w:val="32"/>
          <w:szCs w:val="32"/>
        </w:rPr>
      </w:pPr>
      <w:r w:rsidRPr="000446B3">
        <w:rPr>
          <w:b/>
          <w:bCs/>
          <w:sz w:val="32"/>
          <w:szCs w:val="32"/>
          <w:u w:val="single"/>
        </w:rPr>
        <w:t>Sign Up Form:</w:t>
      </w:r>
      <w:r w:rsidRPr="000446B3">
        <w:rPr>
          <w:sz w:val="32"/>
          <w:szCs w:val="32"/>
        </w:rPr>
        <w:t xml:space="preserve"> </w:t>
      </w:r>
      <w:r w:rsidR="00245A23" w:rsidRPr="00245A23">
        <w:rPr>
          <w:sz w:val="32"/>
          <w:szCs w:val="32"/>
        </w:rPr>
        <w:t>https://forms.gle/UmfwbXWAHzM5Sb2Q8</w:t>
      </w:r>
    </w:p>
    <w:sectPr w:rsidR="000446B3" w:rsidRPr="00044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ocs-Roboto">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90CEF"/>
    <w:multiLevelType w:val="multilevel"/>
    <w:tmpl w:val="D264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115B2"/>
    <w:multiLevelType w:val="multilevel"/>
    <w:tmpl w:val="12A4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709613">
    <w:abstractNumId w:val="1"/>
  </w:num>
  <w:num w:numId="2" w16cid:durableId="161008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B3"/>
    <w:rsid w:val="000446B3"/>
    <w:rsid w:val="000E2A27"/>
    <w:rsid w:val="00113870"/>
    <w:rsid w:val="00245A23"/>
    <w:rsid w:val="0086682D"/>
    <w:rsid w:val="00C6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704F5"/>
  <w15:chartTrackingRefBased/>
  <w15:docId w15:val="{E64E440A-66EE-8B46-A223-0A0EB773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788064">
      <w:bodyDiv w:val="1"/>
      <w:marLeft w:val="0"/>
      <w:marRight w:val="0"/>
      <w:marTop w:val="0"/>
      <w:marBottom w:val="0"/>
      <w:divBdr>
        <w:top w:val="none" w:sz="0" w:space="0" w:color="auto"/>
        <w:left w:val="none" w:sz="0" w:space="0" w:color="auto"/>
        <w:bottom w:val="none" w:sz="0" w:space="0" w:color="auto"/>
        <w:right w:val="none" w:sz="0" w:space="0" w:color="auto"/>
      </w:divBdr>
      <w:divsChild>
        <w:div w:id="920021956">
          <w:marLeft w:val="0"/>
          <w:marRight w:val="0"/>
          <w:marTop w:val="0"/>
          <w:marBottom w:val="0"/>
          <w:divBdr>
            <w:top w:val="none" w:sz="0" w:space="0" w:color="auto"/>
            <w:left w:val="none" w:sz="0" w:space="0" w:color="auto"/>
            <w:bottom w:val="none" w:sz="0" w:space="0" w:color="auto"/>
            <w:right w:val="none" w:sz="0" w:space="0" w:color="auto"/>
          </w:divBdr>
        </w:div>
        <w:div w:id="1637881016">
          <w:marLeft w:val="0"/>
          <w:marRight w:val="0"/>
          <w:marTop w:val="0"/>
          <w:marBottom w:val="0"/>
          <w:divBdr>
            <w:top w:val="none" w:sz="0" w:space="0" w:color="auto"/>
            <w:left w:val="none" w:sz="0" w:space="0" w:color="auto"/>
            <w:bottom w:val="none" w:sz="0" w:space="0" w:color="auto"/>
            <w:right w:val="none" w:sz="0" w:space="0" w:color="auto"/>
          </w:divBdr>
        </w:div>
        <w:div w:id="638002353">
          <w:marLeft w:val="0"/>
          <w:marRight w:val="0"/>
          <w:marTop w:val="0"/>
          <w:marBottom w:val="0"/>
          <w:divBdr>
            <w:top w:val="none" w:sz="0" w:space="0" w:color="auto"/>
            <w:left w:val="none" w:sz="0" w:space="0" w:color="auto"/>
            <w:bottom w:val="none" w:sz="0" w:space="0" w:color="auto"/>
            <w:right w:val="none" w:sz="0" w:space="0" w:color="auto"/>
          </w:divBdr>
          <w:divsChild>
            <w:div w:id="1322155516">
              <w:marLeft w:val="0"/>
              <w:marRight w:val="0"/>
              <w:marTop w:val="0"/>
              <w:marBottom w:val="0"/>
              <w:divBdr>
                <w:top w:val="none" w:sz="0" w:space="0" w:color="auto"/>
                <w:left w:val="none" w:sz="0" w:space="0" w:color="auto"/>
                <w:bottom w:val="none" w:sz="0" w:space="0" w:color="auto"/>
                <w:right w:val="none" w:sz="0" w:space="0" w:color="auto"/>
              </w:divBdr>
            </w:div>
            <w:div w:id="1593705654">
              <w:marLeft w:val="0"/>
              <w:marRight w:val="0"/>
              <w:marTop w:val="0"/>
              <w:marBottom w:val="0"/>
              <w:divBdr>
                <w:top w:val="none" w:sz="0" w:space="0" w:color="auto"/>
                <w:left w:val="none" w:sz="0" w:space="0" w:color="auto"/>
                <w:bottom w:val="none" w:sz="0" w:space="0" w:color="auto"/>
                <w:right w:val="none" w:sz="0" w:space="0" w:color="auto"/>
              </w:divBdr>
            </w:div>
            <w:div w:id="1824353192">
              <w:marLeft w:val="0"/>
              <w:marRight w:val="0"/>
              <w:marTop w:val="0"/>
              <w:marBottom w:val="0"/>
              <w:divBdr>
                <w:top w:val="none" w:sz="0" w:space="0" w:color="auto"/>
                <w:left w:val="none" w:sz="0" w:space="0" w:color="auto"/>
                <w:bottom w:val="none" w:sz="0" w:space="0" w:color="auto"/>
                <w:right w:val="none" w:sz="0" w:space="0" w:color="auto"/>
              </w:divBdr>
              <w:divsChild>
                <w:div w:id="103767973">
                  <w:marLeft w:val="0"/>
                  <w:marRight w:val="0"/>
                  <w:marTop w:val="0"/>
                  <w:marBottom w:val="0"/>
                  <w:divBdr>
                    <w:top w:val="none" w:sz="0" w:space="0" w:color="auto"/>
                    <w:left w:val="none" w:sz="0" w:space="0" w:color="auto"/>
                    <w:bottom w:val="none" w:sz="0" w:space="0" w:color="auto"/>
                    <w:right w:val="none" w:sz="0" w:space="0" w:color="auto"/>
                  </w:divBdr>
                </w:div>
              </w:divsChild>
            </w:div>
            <w:div w:id="983704347">
              <w:marLeft w:val="0"/>
              <w:marRight w:val="0"/>
              <w:marTop w:val="0"/>
              <w:marBottom w:val="0"/>
              <w:divBdr>
                <w:top w:val="none" w:sz="0" w:space="0" w:color="auto"/>
                <w:left w:val="none" w:sz="0" w:space="0" w:color="auto"/>
                <w:bottom w:val="none" w:sz="0" w:space="0" w:color="auto"/>
                <w:right w:val="none" w:sz="0" w:space="0" w:color="auto"/>
              </w:divBdr>
            </w:div>
            <w:div w:id="1660187638">
              <w:marLeft w:val="0"/>
              <w:marRight w:val="0"/>
              <w:marTop w:val="0"/>
              <w:marBottom w:val="0"/>
              <w:divBdr>
                <w:top w:val="none" w:sz="0" w:space="0" w:color="auto"/>
                <w:left w:val="none" w:sz="0" w:space="0" w:color="auto"/>
                <w:bottom w:val="none" w:sz="0" w:space="0" w:color="auto"/>
                <w:right w:val="none" w:sz="0" w:space="0" w:color="auto"/>
              </w:divBdr>
            </w:div>
            <w:div w:id="1197934806">
              <w:marLeft w:val="0"/>
              <w:marRight w:val="0"/>
              <w:marTop w:val="0"/>
              <w:marBottom w:val="0"/>
              <w:divBdr>
                <w:top w:val="none" w:sz="0" w:space="0" w:color="auto"/>
                <w:left w:val="none" w:sz="0" w:space="0" w:color="auto"/>
                <w:bottom w:val="none" w:sz="0" w:space="0" w:color="auto"/>
                <w:right w:val="none" w:sz="0" w:space="0" w:color="auto"/>
              </w:divBdr>
            </w:div>
            <w:div w:id="22561007">
              <w:marLeft w:val="0"/>
              <w:marRight w:val="0"/>
              <w:marTop w:val="0"/>
              <w:marBottom w:val="0"/>
              <w:divBdr>
                <w:top w:val="none" w:sz="0" w:space="0" w:color="auto"/>
                <w:left w:val="none" w:sz="0" w:space="0" w:color="auto"/>
                <w:bottom w:val="none" w:sz="0" w:space="0" w:color="auto"/>
                <w:right w:val="none" w:sz="0" w:space="0" w:color="auto"/>
              </w:divBdr>
            </w:div>
          </w:divsChild>
        </w:div>
        <w:div w:id="720446969">
          <w:marLeft w:val="0"/>
          <w:marRight w:val="0"/>
          <w:marTop w:val="0"/>
          <w:marBottom w:val="0"/>
          <w:divBdr>
            <w:top w:val="none" w:sz="0" w:space="0" w:color="auto"/>
            <w:left w:val="none" w:sz="0" w:space="0" w:color="auto"/>
            <w:bottom w:val="none" w:sz="0" w:space="0" w:color="auto"/>
            <w:right w:val="none" w:sz="0" w:space="0" w:color="auto"/>
          </w:divBdr>
        </w:div>
        <w:div w:id="1512794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Aaron</dc:creator>
  <cp:keywords/>
  <dc:description/>
  <cp:lastModifiedBy>Shannon Aaron</cp:lastModifiedBy>
  <cp:revision>2</cp:revision>
  <dcterms:created xsi:type="dcterms:W3CDTF">2025-11-11T22:16:00Z</dcterms:created>
  <dcterms:modified xsi:type="dcterms:W3CDTF">2025-11-11T22:16:00Z</dcterms:modified>
</cp:coreProperties>
</file>