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3705C4" w14:textId="77777777" w:rsidR="005C738C" w:rsidRPr="00C82CCF" w:rsidRDefault="005C738C" w:rsidP="005C738C">
      <w:pPr>
        <w:jc w:val="center"/>
        <w:rPr>
          <w:b/>
          <w:color w:val="0000FF"/>
          <w:sz w:val="32"/>
          <w:szCs w:val="32"/>
        </w:rPr>
      </w:pPr>
      <w:r w:rsidRPr="00C82CCF">
        <w:rPr>
          <w:b/>
          <w:bCs/>
          <w:sz w:val="36"/>
          <w:szCs w:val="36"/>
          <w:u w:val="single"/>
        </w:rPr>
        <w:t>202</w:t>
      </w:r>
      <w:r>
        <w:rPr>
          <w:b/>
          <w:bCs/>
          <w:sz w:val="36"/>
          <w:szCs w:val="36"/>
          <w:u w:val="single"/>
        </w:rPr>
        <w:t>6</w:t>
      </w:r>
      <w:r w:rsidRPr="00C82CCF">
        <w:rPr>
          <w:b/>
          <w:bCs/>
          <w:sz w:val="36"/>
          <w:szCs w:val="36"/>
          <w:u w:val="single"/>
        </w:rPr>
        <w:t xml:space="preserve"> Georgia DECA Statesman Award Study Guide</w:t>
      </w:r>
    </w:p>
    <w:p w14:paraId="57E4DFC8" w14:textId="77777777" w:rsidR="005C738C" w:rsidRDefault="005C738C" w:rsidP="005C738C">
      <w:pPr>
        <w:jc w:val="center"/>
        <w:rPr>
          <w:b/>
          <w:bCs/>
          <w:sz w:val="16"/>
          <w:szCs w:val="16"/>
          <w:u w:val="single"/>
        </w:rPr>
      </w:pPr>
    </w:p>
    <w:p w14:paraId="0269E29D" w14:textId="77777777" w:rsidR="005C738C" w:rsidRDefault="005C738C" w:rsidP="005C738C">
      <w:pPr>
        <w:jc w:val="center"/>
        <w:rPr>
          <w:b/>
          <w:bCs/>
          <w:sz w:val="16"/>
          <w:szCs w:val="16"/>
        </w:rPr>
      </w:pPr>
    </w:p>
    <w:p w14:paraId="3327442D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Who are the 2026-2027 Georgia DECA Executive Officers and what offices do they represent?</w:t>
      </w:r>
    </w:p>
    <w:p w14:paraId="046F5376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proofErr w:type="spellStart"/>
      <w:r w:rsidRPr="00DC1811">
        <w:rPr>
          <w:b/>
          <w:bCs/>
          <w:color w:val="0000FF"/>
          <w:sz w:val="21"/>
          <w:szCs w:val="21"/>
        </w:rPr>
        <w:t>Neeral</w:t>
      </w:r>
      <w:proofErr w:type="spellEnd"/>
      <w:r w:rsidRPr="00DC1811">
        <w:rPr>
          <w:b/>
          <w:bCs/>
          <w:color w:val="0000FF"/>
          <w:sz w:val="21"/>
          <w:szCs w:val="21"/>
        </w:rPr>
        <w:t xml:space="preserve"> Gandhi- Executive President</w:t>
      </w:r>
    </w:p>
    <w:p w14:paraId="3DE18991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Brandon Seigle- VP of Leadership</w:t>
      </w:r>
    </w:p>
    <w:p w14:paraId="10676641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Cara Hall- VP of Marketing</w:t>
      </w:r>
    </w:p>
    <w:p w14:paraId="69CA98A3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Briyana Kochar- VP of Career Development</w:t>
      </w:r>
    </w:p>
    <w:p w14:paraId="1C4E9AEE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Jaiden Geolingo- VP of Hospitality</w:t>
      </w:r>
    </w:p>
    <w:p w14:paraId="0E9A5DA7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Amshu Kambala- VP of Finance</w:t>
      </w:r>
    </w:p>
    <w:p w14:paraId="53078431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6267324D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What is the DECA Mission?</w:t>
      </w:r>
    </w:p>
    <w:p w14:paraId="2C01A06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DECA prepares emerging leaders and entrepreneurs in marketing, finance, hospitality and management</w:t>
      </w:r>
    </w:p>
    <w:p w14:paraId="55731629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3B260A12" w14:textId="77777777" w:rsidR="005C738C" w:rsidRDefault="005C738C" w:rsidP="005C738C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 What is the name of National DECA’s online resource for chapters?</w:t>
      </w:r>
    </w:p>
    <w:p w14:paraId="3D5D32F3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DECA Direct</w:t>
      </w:r>
    </w:p>
    <w:p w14:paraId="3B786906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1561CF5E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What is DECA’s 2026-2027 theme?</w:t>
      </w:r>
    </w:p>
    <w:p w14:paraId="645D07DD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Next Big Thing</w:t>
      </w:r>
    </w:p>
    <w:p w14:paraId="60038465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1FB121A" w14:textId="77777777" w:rsidR="005C738C" w:rsidRPr="00EF25F7" w:rsidRDefault="005C738C" w:rsidP="005C738C">
      <w:pPr>
        <w:rPr>
          <w:b/>
          <w:bCs/>
          <w:sz w:val="22"/>
          <w:szCs w:val="22"/>
        </w:rPr>
      </w:pPr>
      <w:r w:rsidRPr="00EF25F7">
        <w:rPr>
          <w:b/>
          <w:bCs/>
          <w:sz w:val="22"/>
          <w:szCs w:val="22"/>
        </w:rPr>
        <w:t xml:space="preserve">5. What are the </w:t>
      </w:r>
      <w:r>
        <w:rPr>
          <w:b/>
          <w:bCs/>
          <w:sz w:val="22"/>
          <w:szCs w:val="22"/>
        </w:rPr>
        <w:t>4</w:t>
      </w:r>
      <w:r w:rsidRPr="00EF25F7">
        <w:rPr>
          <w:b/>
          <w:bCs/>
          <w:sz w:val="22"/>
          <w:szCs w:val="22"/>
        </w:rPr>
        <w:t xml:space="preserve"> areas of the GA Chapter Campaign?</w:t>
      </w:r>
    </w:p>
    <w:p w14:paraId="17F2292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Serve, Train, Engage, Partner</w:t>
      </w:r>
    </w:p>
    <w:p w14:paraId="40211EAD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51A2A019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Where is the birthplace of National DECA?</w:t>
      </w:r>
    </w:p>
    <w:p w14:paraId="66E4C356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Memphis, Tennessee</w:t>
      </w:r>
    </w:p>
    <w:p w14:paraId="7126956D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703F78F8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Where is the National DECA headquarters located?</w:t>
      </w:r>
    </w:p>
    <w:p w14:paraId="4E10C46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Reston, Virginia</w:t>
      </w:r>
    </w:p>
    <w:p w14:paraId="744B2BBB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2D9AB5C" w14:textId="77777777" w:rsidR="005C738C" w:rsidRDefault="005C738C" w:rsidP="005C738C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 What are the 4 divisions of DECA membership?</w:t>
      </w:r>
    </w:p>
    <w:p w14:paraId="738F96A6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High School, Collegiate, Alumni, Professional</w:t>
      </w:r>
    </w:p>
    <w:p w14:paraId="66936148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3F07E50B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What are 2 duties of the President?</w:t>
      </w:r>
    </w:p>
    <w:p w14:paraId="2CEAA154" w14:textId="77777777" w:rsidR="005C738C" w:rsidRPr="00DC1811" w:rsidRDefault="005C738C" w:rsidP="005C738C">
      <w:pPr>
        <w:numPr>
          <w:ilvl w:val="0"/>
          <w:numId w:val="1"/>
        </w:num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Oversees all activities conducted by the Executive Officers</w:t>
      </w:r>
    </w:p>
    <w:p w14:paraId="403BCE2F" w14:textId="77777777" w:rsidR="005C738C" w:rsidRPr="00DC1811" w:rsidRDefault="005C738C" w:rsidP="005C738C">
      <w:pPr>
        <w:numPr>
          <w:ilvl w:val="0"/>
          <w:numId w:val="1"/>
        </w:num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Ensures that all undertakings are successful</w:t>
      </w:r>
    </w:p>
    <w:p w14:paraId="5161C387" w14:textId="77777777" w:rsidR="005C738C" w:rsidRPr="00DC1811" w:rsidRDefault="005C738C" w:rsidP="005C738C">
      <w:pPr>
        <w:numPr>
          <w:ilvl w:val="0"/>
          <w:numId w:val="1"/>
        </w:num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Assumes the main leadership role at the Fall Conference &amp; State Career Development Conference</w:t>
      </w:r>
    </w:p>
    <w:p w14:paraId="2E9705CF" w14:textId="77777777" w:rsidR="005C738C" w:rsidRPr="00DC1811" w:rsidRDefault="005C738C" w:rsidP="005C738C">
      <w:pPr>
        <w:numPr>
          <w:ilvl w:val="0"/>
          <w:numId w:val="1"/>
        </w:num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Acts as the primary public relations agent</w:t>
      </w:r>
    </w:p>
    <w:p w14:paraId="72C6A206" w14:textId="77777777" w:rsidR="005C738C" w:rsidRPr="00DC1811" w:rsidRDefault="005C738C" w:rsidP="005C738C">
      <w:pPr>
        <w:numPr>
          <w:ilvl w:val="0"/>
          <w:numId w:val="1"/>
        </w:num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Uses leadership skills and vision to inspire all Georgia DECA members</w:t>
      </w:r>
    </w:p>
    <w:p w14:paraId="4942B97D" w14:textId="77777777" w:rsidR="005C738C" w:rsidRPr="00DC1811" w:rsidRDefault="005C738C" w:rsidP="005C738C">
      <w:pPr>
        <w:numPr>
          <w:ilvl w:val="0"/>
          <w:numId w:val="1"/>
        </w:num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Conducts a state project based on the Executive Officer’s Program of Leadership</w:t>
      </w:r>
    </w:p>
    <w:p w14:paraId="1FD2CD40" w14:textId="77777777" w:rsidR="005C738C" w:rsidRDefault="005C738C" w:rsidP="005C738C">
      <w:pPr>
        <w:ind w:left="720"/>
        <w:rPr>
          <w:b/>
          <w:bCs/>
          <w:color w:val="0000FF"/>
          <w:sz w:val="16"/>
          <w:szCs w:val="16"/>
        </w:rPr>
      </w:pPr>
    </w:p>
    <w:p w14:paraId="7518C5BF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Who is the DECA Executive Director?</w:t>
      </w:r>
    </w:p>
    <w:p w14:paraId="526724C0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Frank Peterson</w:t>
      </w:r>
    </w:p>
    <w:p w14:paraId="59F9B709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5BEFB394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 Who is the Georgia Chartered Association Advisor?</w:t>
      </w:r>
    </w:p>
    <w:p w14:paraId="15C91068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Shannon Aaron</w:t>
      </w:r>
    </w:p>
    <w:p w14:paraId="5D871EE0" w14:textId="77777777" w:rsidR="005C738C" w:rsidRDefault="005C738C" w:rsidP="005C738C">
      <w:pPr>
        <w:rPr>
          <w:b/>
          <w:bCs/>
          <w:color w:val="0000FF"/>
          <w:sz w:val="22"/>
          <w:szCs w:val="22"/>
        </w:rPr>
      </w:pPr>
    </w:p>
    <w:p w14:paraId="23B860F3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12. Who is the Georgia Marketing Program Specialist?</w:t>
      </w:r>
    </w:p>
    <w:p w14:paraId="736C217E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Joni Cochran</w:t>
      </w:r>
    </w:p>
    <w:p w14:paraId="164DC919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41289455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13. Who is the President of the Georgia DECA Board of Directors?</w:t>
      </w:r>
    </w:p>
    <w:p w14:paraId="4CCF48F6" w14:textId="77777777" w:rsidR="005C738C" w:rsidRDefault="005C738C" w:rsidP="005C738C">
      <w:pPr>
        <w:rPr>
          <w:b/>
          <w:bCs/>
          <w:color w:val="0000FF"/>
          <w:sz w:val="22"/>
          <w:szCs w:val="22"/>
        </w:rPr>
      </w:pPr>
      <w:r w:rsidRPr="00DC1811">
        <w:rPr>
          <w:b/>
          <w:bCs/>
          <w:color w:val="0000FF"/>
          <w:sz w:val="21"/>
          <w:szCs w:val="21"/>
        </w:rPr>
        <w:t>Allison Bentley</w:t>
      </w:r>
    </w:p>
    <w:p w14:paraId="472ED52A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6AB49741" w14:textId="77777777" w:rsidR="005C738C" w:rsidRDefault="005C738C" w:rsidP="005C738C">
      <w:pPr>
        <w:rPr>
          <w:b/>
          <w:bCs/>
          <w:sz w:val="22"/>
          <w:szCs w:val="22"/>
        </w:rPr>
      </w:pPr>
    </w:p>
    <w:p w14:paraId="2D1B8124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14. Who is the President-Elect of the Georgia DECA Board of Directors?</w:t>
      </w:r>
    </w:p>
    <w:p w14:paraId="13360478" w14:textId="77777777" w:rsidR="005C738C" w:rsidRDefault="005C738C" w:rsidP="005C738C">
      <w:pPr>
        <w:rPr>
          <w:b/>
          <w:bCs/>
          <w:color w:val="0000FF"/>
          <w:sz w:val="22"/>
          <w:szCs w:val="22"/>
        </w:rPr>
      </w:pPr>
      <w:r w:rsidRPr="00DC1811">
        <w:rPr>
          <w:b/>
          <w:bCs/>
          <w:color w:val="0000FF"/>
          <w:sz w:val="21"/>
          <w:szCs w:val="21"/>
        </w:rPr>
        <w:t>Katherine Knowles</w:t>
      </w:r>
    </w:p>
    <w:p w14:paraId="1A562086" w14:textId="77777777" w:rsidR="005C738C" w:rsidRDefault="005C738C" w:rsidP="005C738C">
      <w:pPr>
        <w:rPr>
          <w:b/>
          <w:bCs/>
          <w:sz w:val="22"/>
          <w:szCs w:val="22"/>
        </w:rPr>
      </w:pPr>
    </w:p>
    <w:p w14:paraId="752A7F9B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15. Where is the location of 2026 ICDC?</w:t>
      </w:r>
    </w:p>
    <w:p w14:paraId="7A6E4FB9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Anaheim, CA</w:t>
      </w:r>
    </w:p>
    <w:p w14:paraId="74F55421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2A973CC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16. Who is the DECA High School Division President?</w:t>
      </w:r>
    </w:p>
    <w:p w14:paraId="39CC0BB0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Chrysanthi Euripides</w:t>
      </w:r>
    </w:p>
    <w:p w14:paraId="63E929B7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2F24CF7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17. What are the official colors of DECA?</w:t>
      </w:r>
    </w:p>
    <w:p w14:paraId="247F606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Blue and Gold</w:t>
      </w:r>
    </w:p>
    <w:p w14:paraId="45A1D32B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6C2EE63F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18. What are the regions of National DECA?</w:t>
      </w:r>
    </w:p>
    <w:p w14:paraId="5E43DF9E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North Atlantic, Southern, Western and Central</w:t>
      </w:r>
    </w:p>
    <w:p w14:paraId="6CE69D6B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6631F6B9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19. What region is Georgia in?</w:t>
      </w:r>
    </w:p>
    <w:p w14:paraId="25D303C8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Southern</w:t>
      </w:r>
    </w:p>
    <w:p w14:paraId="2B44CAB4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92113F7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20. What is the name of the non-profit established to raise funds for GA chapters?</w:t>
      </w:r>
    </w:p>
    <w:p w14:paraId="5507A386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Friends of GA DECA</w:t>
      </w:r>
    </w:p>
    <w:p w14:paraId="21193FBF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60AF43B9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21. What is the Georgia DECA website address?</w:t>
      </w:r>
    </w:p>
    <w:p w14:paraId="3EC5F908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www.gadeca.org</w:t>
      </w:r>
    </w:p>
    <w:p w14:paraId="4BEF862A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3EFAE66E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22. What is the National DECA website address?</w:t>
      </w:r>
    </w:p>
    <w:p w14:paraId="3A66D663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www.deca.org</w:t>
      </w:r>
    </w:p>
    <w:p w14:paraId="163B784C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282B768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23. What does CTSO stand for?</w:t>
      </w:r>
    </w:p>
    <w:p w14:paraId="6BC2C24E" w14:textId="77777777" w:rsidR="005C738C" w:rsidRDefault="005C738C" w:rsidP="005C738C">
      <w:pPr>
        <w:rPr>
          <w:b/>
          <w:bCs/>
          <w:color w:val="0000FF"/>
          <w:sz w:val="22"/>
          <w:szCs w:val="22"/>
        </w:rPr>
      </w:pPr>
      <w:r w:rsidRPr="00DC1811">
        <w:rPr>
          <w:b/>
          <w:bCs/>
          <w:color w:val="0000FF"/>
          <w:sz w:val="21"/>
          <w:szCs w:val="21"/>
        </w:rPr>
        <w:t>Career &amp; Technical Student Organizations</w:t>
      </w:r>
    </w:p>
    <w:p w14:paraId="29A52D04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40BCB477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24. Who are the 2026-2027 Georgia DECA District Officers and what Districts do they represent?</w:t>
      </w:r>
    </w:p>
    <w:p w14:paraId="2264140C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Isha Barochia- Northeastern</w:t>
      </w:r>
    </w:p>
    <w:p w14:paraId="7461C987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Mattie Kate Ford- Northwestern</w:t>
      </w:r>
    </w:p>
    <w:p w14:paraId="667D309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Asa Roberts- Southern</w:t>
      </w:r>
    </w:p>
    <w:p w14:paraId="6BBDBD96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Justin Jones- Western</w:t>
      </w:r>
    </w:p>
    <w:p w14:paraId="691F0E30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67703A73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25. Who can be a DECA member?</w:t>
      </w:r>
    </w:p>
    <w:p w14:paraId="577F4703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Any student enrolled in marketing, business management &amp; administration, finance, or hospitality &amp; tourism program course of study/career pathway/course.</w:t>
      </w:r>
    </w:p>
    <w:p w14:paraId="48D413E2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B0B9E1F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26. How many career clusters fall under DECA?</w:t>
      </w:r>
    </w:p>
    <w:p w14:paraId="57BDB6A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4- Marketing, Finance, Business Management &amp; Administration, Hospitality &amp; Tourism</w:t>
      </w:r>
    </w:p>
    <w:p w14:paraId="2414B84D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49EF2C14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27. What does GMEA stand for?</w:t>
      </w:r>
    </w:p>
    <w:p w14:paraId="777AC764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Georgia Marketing Education Association</w:t>
      </w:r>
    </w:p>
    <w:p w14:paraId="3C403626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066A1C29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28. How many Regions does Georgia DECA have for Regional Competition?</w:t>
      </w:r>
    </w:p>
    <w:p w14:paraId="2FC707E5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12</w:t>
      </w:r>
    </w:p>
    <w:p w14:paraId="01869C1C" w14:textId="77777777" w:rsidR="005C738C" w:rsidRDefault="005C738C" w:rsidP="005C738C">
      <w:pPr>
        <w:rPr>
          <w:b/>
          <w:bCs/>
          <w:color w:val="0000FF"/>
          <w:sz w:val="16"/>
          <w:szCs w:val="16"/>
        </w:rPr>
      </w:pPr>
    </w:p>
    <w:p w14:paraId="241F8F54" w14:textId="77777777" w:rsidR="005C738C" w:rsidRDefault="005C738C" w:rsidP="005C738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29. Where was Fall Rally held this year?</w:t>
      </w:r>
    </w:p>
    <w:p w14:paraId="69CA42FC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Six Flags</w:t>
      </w:r>
    </w:p>
    <w:p w14:paraId="0F78AF1B" w14:textId="77777777" w:rsidR="005C738C" w:rsidRDefault="005C738C" w:rsidP="005C738C">
      <w:pPr>
        <w:rPr>
          <w:b/>
          <w:bCs/>
          <w:color w:val="0000FF"/>
          <w:sz w:val="22"/>
          <w:szCs w:val="22"/>
        </w:rPr>
      </w:pPr>
    </w:p>
    <w:p w14:paraId="23E249BF" w14:textId="77777777" w:rsidR="005C738C" w:rsidRPr="00041633" w:rsidRDefault="005C738C" w:rsidP="005C738C">
      <w:pPr>
        <w:rPr>
          <w:b/>
          <w:bCs/>
          <w:color w:val="000000" w:themeColor="text1"/>
          <w:sz w:val="22"/>
          <w:szCs w:val="22"/>
        </w:rPr>
      </w:pPr>
      <w:r w:rsidRPr="00041633">
        <w:rPr>
          <w:b/>
          <w:bCs/>
          <w:color w:val="000000" w:themeColor="text1"/>
          <w:sz w:val="22"/>
          <w:szCs w:val="22"/>
        </w:rPr>
        <w:t>30. Georgia DECA is currently ranked as the ___</w:t>
      </w:r>
      <w:proofErr w:type="gramStart"/>
      <w:r w:rsidRPr="00041633">
        <w:rPr>
          <w:b/>
          <w:bCs/>
          <w:color w:val="000000" w:themeColor="text1"/>
          <w:sz w:val="22"/>
          <w:szCs w:val="22"/>
        </w:rPr>
        <w:t xml:space="preserve">_ </w:t>
      </w:r>
      <w:r>
        <w:rPr>
          <w:b/>
          <w:bCs/>
          <w:color w:val="000000" w:themeColor="text1"/>
          <w:sz w:val="22"/>
          <w:szCs w:val="22"/>
        </w:rPr>
        <w:t xml:space="preserve"> Largest</w:t>
      </w:r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r w:rsidRPr="00041633">
        <w:rPr>
          <w:b/>
          <w:bCs/>
          <w:color w:val="000000" w:themeColor="text1"/>
          <w:sz w:val="22"/>
          <w:szCs w:val="22"/>
        </w:rPr>
        <w:t>Association?</w:t>
      </w:r>
    </w:p>
    <w:p w14:paraId="3B33DAEF" w14:textId="77777777" w:rsidR="005C738C" w:rsidRPr="00DC1811" w:rsidRDefault="005C738C" w:rsidP="005C738C">
      <w:pPr>
        <w:rPr>
          <w:b/>
          <w:bCs/>
          <w:color w:val="0000FF"/>
          <w:sz w:val="21"/>
          <w:szCs w:val="21"/>
        </w:rPr>
      </w:pPr>
      <w:r w:rsidRPr="00DC1811">
        <w:rPr>
          <w:b/>
          <w:bCs/>
          <w:color w:val="0000FF"/>
          <w:sz w:val="21"/>
          <w:szCs w:val="21"/>
        </w:rPr>
        <w:t>2nd</w:t>
      </w:r>
    </w:p>
    <w:p w14:paraId="4D9F6BF3" w14:textId="77777777" w:rsidR="000E2A27" w:rsidRDefault="000E2A27"/>
    <w:sectPr w:rsidR="000E2A27" w:rsidSect="005C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C843E2"/>
    <w:multiLevelType w:val="hybridMultilevel"/>
    <w:tmpl w:val="D1F8A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5090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8C"/>
    <w:rsid w:val="000E2A27"/>
    <w:rsid w:val="00113870"/>
    <w:rsid w:val="00477D8E"/>
    <w:rsid w:val="005C738C"/>
    <w:rsid w:val="0086682D"/>
    <w:rsid w:val="00C623DC"/>
    <w:rsid w:val="00C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9D7E8"/>
  <w15:chartTrackingRefBased/>
  <w15:docId w15:val="{7EE5C8EA-A112-FE43-8484-2057B64D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38C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3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3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3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3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3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3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3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3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3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3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Aaron</dc:creator>
  <cp:keywords/>
  <dc:description/>
  <cp:lastModifiedBy>Shannon Aaron</cp:lastModifiedBy>
  <cp:revision>1</cp:revision>
  <dcterms:created xsi:type="dcterms:W3CDTF">2026-08-24T11:10:00Z</dcterms:created>
  <dcterms:modified xsi:type="dcterms:W3CDTF">2026-08-24T11:10:00Z</dcterms:modified>
</cp:coreProperties>
</file>