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7BC" w:rsidRPr="008017BF" w:rsidRDefault="003B17BC" w:rsidP="003B17BC">
      <w:pPr>
        <w:jc w:val="center"/>
        <w:rPr>
          <w:b/>
          <w:bCs/>
          <w:color w:val="000000" w:themeColor="text1"/>
          <w:sz w:val="32"/>
          <w:szCs w:val="32"/>
        </w:rPr>
      </w:pPr>
      <w:r w:rsidRPr="008017BF">
        <w:rPr>
          <w:b/>
          <w:bCs/>
          <w:color w:val="000000" w:themeColor="text1"/>
          <w:sz w:val="32"/>
          <w:szCs w:val="32"/>
        </w:rPr>
        <w:t xml:space="preserve">GEORGIA DECA </w:t>
      </w:r>
    </w:p>
    <w:p w:rsidR="003B17BC" w:rsidRPr="008017BF" w:rsidRDefault="003B17BC" w:rsidP="003B17BC">
      <w:pPr>
        <w:jc w:val="center"/>
        <w:rPr>
          <w:b/>
          <w:bCs/>
          <w:color w:val="000000" w:themeColor="text1"/>
          <w:sz w:val="32"/>
          <w:szCs w:val="32"/>
        </w:rPr>
      </w:pPr>
      <w:r w:rsidRPr="008017BF">
        <w:rPr>
          <w:b/>
          <w:bCs/>
          <w:color w:val="000000" w:themeColor="text1"/>
          <w:sz w:val="32"/>
          <w:szCs w:val="32"/>
        </w:rPr>
        <w:t>PROFESSIONAL STANDARDS</w:t>
      </w:r>
    </w:p>
    <w:p w:rsidR="003B17BC" w:rsidRPr="008017BF" w:rsidRDefault="003B17BC" w:rsidP="003B17BC">
      <w:pPr>
        <w:jc w:val="center"/>
        <w:rPr>
          <w:b/>
          <w:bCs/>
          <w:color w:val="000000" w:themeColor="text1"/>
          <w:sz w:val="18"/>
          <w:szCs w:val="18"/>
        </w:rPr>
      </w:pPr>
    </w:p>
    <w:p w:rsidR="003B17BC" w:rsidRPr="008017BF" w:rsidRDefault="003B17BC" w:rsidP="003B17BC">
      <w:pPr>
        <w:rPr>
          <w:color w:val="000000" w:themeColor="text1"/>
          <w:sz w:val="20"/>
          <w:szCs w:val="20"/>
        </w:rPr>
      </w:pPr>
      <w:r w:rsidRPr="008017BF">
        <w:rPr>
          <w:color w:val="000000" w:themeColor="text1"/>
          <w:sz w:val="20"/>
          <w:szCs w:val="20"/>
        </w:rPr>
        <w:t xml:space="preserve">For each person attending any Georgia DECA sponsored conference, he/she must read and sign the code of conduct.  A copy of the code of conduct must be turned in for each person attending the conference.  Deviation from this Code of Conduct will result in the student/school being sent home from the DECA activity. </w:t>
      </w:r>
    </w:p>
    <w:p w:rsidR="003B17BC" w:rsidRPr="008017BF" w:rsidRDefault="003B17BC" w:rsidP="003B17BC">
      <w:pPr>
        <w:rPr>
          <w:color w:val="000000" w:themeColor="text1"/>
          <w:sz w:val="20"/>
          <w:szCs w:val="20"/>
        </w:rPr>
      </w:pPr>
    </w:p>
    <w:p w:rsidR="003B17BC" w:rsidRPr="008017BF" w:rsidRDefault="003B17BC" w:rsidP="003B17BC">
      <w:pPr>
        <w:rPr>
          <w:color w:val="000000" w:themeColor="text1"/>
          <w:sz w:val="20"/>
          <w:szCs w:val="20"/>
        </w:rPr>
      </w:pPr>
      <w:r w:rsidRPr="008017BF">
        <w:rPr>
          <w:color w:val="000000" w:themeColor="text1"/>
          <w:sz w:val="20"/>
          <w:szCs w:val="20"/>
        </w:rPr>
        <w:t>Georgia DECA wants every person to have an enjoyable experience with every attention paid to safety and comfort.  All participants will be expected to conduct themselves in a manner best representing the nation’s greatest student organization.</w:t>
      </w:r>
    </w:p>
    <w:p w:rsidR="003B17BC" w:rsidRPr="008017BF" w:rsidRDefault="003B17BC" w:rsidP="003B17BC">
      <w:pPr>
        <w:rPr>
          <w:color w:val="000000" w:themeColor="text1"/>
          <w:sz w:val="20"/>
          <w:szCs w:val="20"/>
        </w:rPr>
      </w:pPr>
    </w:p>
    <w:p w:rsidR="003B17BC" w:rsidRPr="008017BF" w:rsidRDefault="003B17BC" w:rsidP="003B17BC">
      <w:pPr>
        <w:rPr>
          <w:color w:val="000000" w:themeColor="text1"/>
          <w:sz w:val="20"/>
          <w:szCs w:val="20"/>
        </w:rPr>
      </w:pPr>
      <w:r w:rsidRPr="008017BF">
        <w:rPr>
          <w:color w:val="000000" w:themeColor="text1"/>
          <w:sz w:val="20"/>
          <w:szCs w:val="20"/>
        </w:rPr>
        <w:t>Note that attendance is not mandatory.  By voluntarily participating, you agree to follow the official conference rules and regulations or forfeit your personal rights to participate.  We are proud of our students and know that by signing this Code of Conduct, you are simply reaffirming your dedication to be the best possible representative of Georgia DECA. If a student gets in trouble at any DECA Conference/Event they will no longer be able to participate in DECA.</w:t>
      </w:r>
    </w:p>
    <w:p w:rsidR="003B17BC" w:rsidRPr="008017BF" w:rsidRDefault="003B17BC" w:rsidP="003B17BC">
      <w:pPr>
        <w:rPr>
          <w:b/>
          <w:bCs/>
          <w:color w:val="000000" w:themeColor="text1"/>
          <w:sz w:val="20"/>
          <w:szCs w:val="20"/>
        </w:rPr>
      </w:pP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1.  I will, at all times, respect all public and private property, including the hotel/motel in which I am housed. </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2.  I will spend each night in the room of the hotel/motel to which I am assigned. </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3.  I will strictly abide by the curfew established and shall respect the rights of others by being as quiet as possible after curfew. </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4.  I will not visit in the sleeping room of the opposite sex. </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5.  I will not use/possess/or have knowledge of others using/possessing alcoholic beverages or drugs..  I will not use drugs unless I have been ordered to take certain prescription medications by a licensed physician.  If I am required to take medication, I will at all times, have the orders of the physician on my person. </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6.  I will not leave the hotel/motel without the express permission of my advisor.  Should I receive permission, I will leave a written notice of where I will be.  My conduct shall be exemplary at all times. </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7.  I will keep my advisor informed of my whereabouts at all times. </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8.  I will, when required, wear my official identification badge. </w:t>
      </w:r>
    </w:p>
    <w:p w:rsidR="003B17BC" w:rsidRPr="008017BF" w:rsidRDefault="003B17BC" w:rsidP="003B17BC">
      <w:pPr>
        <w:rPr>
          <w:b/>
          <w:bCs/>
          <w:color w:val="000000" w:themeColor="text1"/>
          <w:sz w:val="20"/>
          <w:szCs w:val="20"/>
        </w:rPr>
      </w:pPr>
      <w:r w:rsidRPr="008017BF">
        <w:rPr>
          <w:b/>
          <w:bCs/>
          <w:color w:val="000000" w:themeColor="text1"/>
          <w:sz w:val="20"/>
          <w:szCs w:val="20"/>
        </w:rPr>
        <w:t>9.  I will not smoke/vape while at any DECA event.</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10. I will attend &amp; be on time for, all general sessions &amp; activities that I am assigned to and registered for. </w:t>
      </w: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11. I will adhere to the dress code at all required times.    </w:t>
      </w:r>
    </w:p>
    <w:p w:rsidR="003B17BC" w:rsidRPr="008017BF" w:rsidRDefault="003B17BC" w:rsidP="003B17BC">
      <w:pPr>
        <w:rPr>
          <w:b/>
          <w:bCs/>
          <w:color w:val="000000" w:themeColor="text1"/>
          <w:sz w:val="20"/>
          <w:szCs w:val="20"/>
        </w:rPr>
      </w:pPr>
      <w:r w:rsidRPr="008017BF">
        <w:rPr>
          <w:b/>
          <w:bCs/>
          <w:color w:val="000000" w:themeColor="text1"/>
          <w:sz w:val="20"/>
          <w:szCs w:val="20"/>
        </w:rPr>
        <w:t>12. I will act respectfully at the dance or I understand that I will be ask to leave.</w:t>
      </w:r>
    </w:p>
    <w:p w:rsidR="003B17BC" w:rsidRPr="008017BF" w:rsidRDefault="003B17BC" w:rsidP="003B17BC">
      <w:pPr>
        <w:rPr>
          <w:b/>
          <w:bCs/>
          <w:color w:val="000000" w:themeColor="text1"/>
        </w:rPr>
      </w:pPr>
    </w:p>
    <w:p w:rsidR="003B17BC" w:rsidRPr="008017BF" w:rsidRDefault="003B17BC" w:rsidP="003B17BC">
      <w:pPr>
        <w:rPr>
          <w:b/>
          <w:bCs/>
          <w:color w:val="000000" w:themeColor="text1"/>
          <w:sz w:val="20"/>
          <w:szCs w:val="20"/>
        </w:rPr>
      </w:pPr>
      <w:r w:rsidRPr="008017BF">
        <w:rPr>
          <w:b/>
          <w:bCs/>
          <w:color w:val="000000" w:themeColor="text1"/>
          <w:sz w:val="20"/>
          <w:szCs w:val="20"/>
        </w:rPr>
        <w:t xml:space="preserve">Attending the DECA Dance is a privilege.  All attendees must abide by the following guidelines: </w:t>
      </w:r>
    </w:p>
    <w:p w:rsidR="003B17BC" w:rsidRPr="008017BF" w:rsidRDefault="003B17BC" w:rsidP="003B17BC">
      <w:pPr>
        <w:rPr>
          <w:b/>
          <w:bCs/>
          <w:color w:val="000000" w:themeColor="text1"/>
          <w:sz w:val="20"/>
          <w:szCs w:val="20"/>
        </w:rPr>
      </w:pPr>
    </w:p>
    <w:p w:rsidR="003B17BC" w:rsidRPr="008017BF" w:rsidRDefault="003B17BC" w:rsidP="003B17BC">
      <w:pPr>
        <w:rPr>
          <w:color w:val="000000" w:themeColor="text1"/>
          <w:sz w:val="20"/>
          <w:szCs w:val="20"/>
        </w:rPr>
      </w:pPr>
      <w:r w:rsidRPr="008017BF">
        <w:rPr>
          <w:color w:val="000000" w:themeColor="text1"/>
          <w:sz w:val="20"/>
          <w:szCs w:val="20"/>
        </w:rPr>
        <w:t xml:space="preserve">-Sexually explicit dancing is not permitted.  Any dance simulating sexual moves is not allowed. </w:t>
      </w:r>
    </w:p>
    <w:p w:rsidR="003B17BC" w:rsidRPr="008017BF" w:rsidRDefault="003B17BC" w:rsidP="003B17BC">
      <w:pPr>
        <w:rPr>
          <w:color w:val="000000" w:themeColor="text1"/>
          <w:sz w:val="20"/>
          <w:szCs w:val="20"/>
        </w:rPr>
      </w:pPr>
      <w:r w:rsidRPr="008017BF">
        <w:rPr>
          <w:color w:val="000000" w:themeColor="text1"/>
          <w:sz w:val="20"/>
          <w:szCs w:val="20"/>
        </w:rPr>
        <w:t xml:space="preserve">-At the discretion of the DECA advisors, chaperones, or security, a student may be asked to leave the dance for inappropriate dancing or inappropriate behavior.  </w:t>
      </w:r>
    </w:p>
    <w:p w:rsidR="003B17BC" w:rsidRPr="008017BF" w:rsidRDefault="003B17BC" w:rsidP="003B17BC">
      <w:pPr>
        <w:rPr>
          <w:color w:val="000000" w:themeColor="text1"/>
          <w:sz w:val="20"/>
          <w:szCs w:val="20"/>
        </w:rPr>
      </w:pPr>
      <w:r w:rsidRPr="008017BF">
        <w:rPr>
          <w:color w:val="000000" w:themeColor="text1"/>
          <w:sz w:val="20"/>
          <w:szCs w:val="20"/>
        </w:rPr>
        <w:t xml:space="preserve">-School dress codes apply to the DECA dance.  Jeans and a DECA t-shirt would be considered appropriate attire. Midriffs, spaghetti straps, muscle shirts, pajamas, and </w:t>
      </w:r>
      <w:proofErr w:type="spellStart"/>
      <w:r w:rsidRPr="008017BF">
        <w:rPr>
          <w:color w:val="000000" w:themeColor="text1"/>
          <w:sz w:val="20"/>
          <w:szCs w:val="20"/>
        </w:rPr>
        <w:t>mini skirts</w:t>
      </w:r>
      <w:proofErr w:type="spellEnd"/>
      <w:r w:rsidRPr="008017BF">
        <w:rPr>
          <w:color w:val="000000" w:themeColor="text1"/>
          <w:sz w:val="20"/>
          <w:szCs w:val="20"/>
        </w:rPr>
        <w:t xml:space="preserve"> ARE NOT considered appropriate.  Students in dress code violation will be ask to leave the dance.   </w:t>
      </w:r>
    </w:p>
    <w:p w:rsidR="003B17BC" w:rsidRPr="008017BF" w:rsidRDefault="003B17BC" w:rsidP="003B17BC">
      <w:pPr>
        <w:rPr>
          <w:color w:val="000000" w:themeColor="text1"/>
          <w:sz w:val="20"/>
          <w:szCs w:val="20"/>
        </w:rPr>
      </w:pPr>
    </w:p>
    <w:p w:rsidR="003B17BC" w:rsidRPr="008017BF" w:rsidRDefault="003B17BC" w:rsidP="003B17BC">
      <w:pPr>
        <w:jc w:val="center"/>
        <w:rPr>
          <w:b/>
          <w:bCs/>
          <w:color w:val="000000" w:themeColor="text1"/>
          <w:sz w:val="20"/>
          <w:szCs w:val="20"/>
        </w:rPr>
      </w:pPr>
      <w:r w:rsidRPr="008017BF">
        <w:rPr>
          <w:b/>
          <w:bCs/>
          <w:color w:val="000000" w:themeColor="text1"/>
          <w:sz w:val="20"/>
          <w:szCs w:val="20"/>
        </w:rPr>
        <w:t>Code of Conduct Agreement</w:t>
      </w:r>
    </w:p>
    <w:p w:rsidR="003B17BC" w:rsidRPr="008017BF" w:rsidRDefault="003B17BC" w:rsidP="003B17BC">
      <w:pPr>
        <w:rPr>
          <w:color w:val="000000" w:themeColor="text1"/>
          <w:sz w:val="20"/>
          <w:szCs w:val="20"/>
        </w:rPr>
      </w:pPr>
      <w:r w:rsidRPr="008017BF">
        <w:rPr>
          <w:color w:val="000000" w:themeColor="text1"/>
          <w:sz w:val="20"/>
          <w:szCs w:val="20"/>
        </w:rPr>
        <w:t>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this conference is designed to be an educational function and all plans are made with that objective. If I am removed from the conference I forfeit the right to participate in any future DECA Event or Conference.</w:t>
      </w:r>
    </w:p>
    <w:p w:rsidR="003B17BC" w:rsidRPr="008017BF" w:rsidRDefault="003B17BC" w:rsidP="003B17BC">
      <w:pPr>
        <w:jc w:val="center"/>
        <w:rPr>
          <w:color w:val="000000" w:themeColor="text1"/>
          <w:sz w:val="20"/>
          <w:szCs w:val="20"/>
        </w:rPr>
      </w:pPr>
    </w:p>
    <w:p w:rsidR="003B17BC" w:rsidRPr="008017BF" w:rsidRDefault="003B17BC" w:rsidP="003B17BC">
      <w:pPr>
        <w:jc w:val="center"/>
        <w:rPr>
          <w:color w:val="000000" w:themeColor="text1"/>
          <w:sz w:val="20"/>
          <w:szCs w:val="20"/>
        </w:rPr>
      </w:pPr>
    </w:p>
    <w:p w:rsidR="003B17BC" w:rsidRPr="008017BF" w:rsidRDefault="003B17BC" w:rsidP="003B17BC">
      <w:pPr>
        <w:jc w:val="center"/>
        <w:rPr>
          <w:b/>
          <w:bCs/>
          <w:i/>
          <w:iCs/>
          <w:color w:val="000000" w:themeColor="text1"/>
          <w:sz w:val="20"/>
          <w:szCs w:val="20"/>
        </w:rPr>
      </w:pPr>
      <w:r w:rsidRPr="008017BF">
        <w:rPr>
          <w:b/>
          <w:bCs/>
          <w:i/>
          <w:iCs/>
          <w:color w:val="000000" w:themeColor="text1"/>
          <w:sz w:val="20"/>
          <w:szCs w:val="20"/>
        </w:rPr>
        <w:t xml:space="preserve"> ___________________________________           __________________________________</w:t>
      </w:r>
    </w:p>
    <w:p w:rsidR="003B17BC" w:rsidRDefault="003B17BC" w:rsidP="003B17BC">
      <w:pPr>
        <w:jc w:val="center"/>
        <w:rPr>
          <w:b/>
          <w:bCs/>
          <w:i/>
          <w:iCs/>
          <w:color w:val="000000" w:themeColor="text1"/>
          <w:sz w:val="20"/>
          <w:szCs w:val="20"/>
        </w:rPr>
      </w:pPr>
      <w:r w:rsidRPr="008017BF">
        <w:rPr>
          <w:b/>
          <w:bCs/>
          <w:i/>
          <w:iCs/>
          <w:color w:val="000000" w:themeColor="text1"/>
          <w:sz w:val="20"/>
          <w:szCs w:val="20"/>
        </w:rPr>
        <w:t xml:space="preserve"> Student Attendee Signature                                            Parent Signature </w:t>
      </w:r>
    </w:p>
    <w:p w:rsidR="003B17BC" w:rsidRPr="008017BF" w:rsidRDefault="003B17BC" w:rsidP="003B17BC">
      <w:pPr>
        <w:jc w:val="center"/>
        <w:rPr>
          <w:b/>
          <w:bCs/>
          <w:i/>
          <w:iCs/>
          <w:color w:val="000000" w:themeColor="text1"/>
          <w:sz w:val="20"/>
          <w:szCs w:val="20"/>
        </w:rPr>
      </w:pPr>
    </w:p>
    <w:p w:rsidR="000B2725" w:rsidRPr="003B17BC" w:rsidRDefault="003B17BC" w:rsidP="003B17BC">
      <w:pPr>
        <w:jc w:val="center"/>
        <w:rPr>
          <w:b/>
          <w:bCs/>
          <w:i/>
          <w:iCs/>
          <w:color w:val="000000" w:themeColor="text1"/>
          <w:sz w:val="20"/>
          <w:szCs w:val="20"/>
        </w:rPr>
      </w:pPr>
      <w:r w:rsidRPr="008017BF">
        <w:rPr>
          <w:b/>
          <w:bCs/>
          <w:i/>
          <w:iCs/>
          <w:color w:val="000000" w:themeColor="text1"/>
          <w:sz w:val="20"/>
          <w:szCs w:val="20"/>
        </w:rPr>
        <w:t xml:space="preserve">Copies of this form must be kept on hand by the DECA Chapter Advisor during the conference.  </w:t>
      </w:r>
      <w:bookmarkStart w:id="0" w:name="_GoBack"/>
      <w:bookmarkEnd w:id="0"/>
    </w:p>
    <w:sectPr w:rsidR="000B2725" w:rsidRPr="003B17BC" w:rsidSect="0042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BC"/>
    <w:rsid w:val="003B17BC"/>
    <w:rsid w:val="00424D10"/>
    <w:rsid w:val="00CD56C8"/>
    <w:rsid w:val="00D1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4116B"/>
  <w15:chartTrackingRefBased/>
  <w15:docId w15:val="{3CE0F9E9-6692-6843-98F4-C2498673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7BC"/>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2022-08-15T13:12:00Z</dcterms:created>
  <dcterms:modified xsi:type="dcterms:W3CDTF">2022-08-15T13:12:00Z</dcterms:modified>
</cp:coreProperties>
</file>