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6F4B" w14:textId="77777777" w:rsidR="00C82CCF" w:rsidRPr="00C82CCF" w:rsidRDefault="00C82CCF" w:rsidP="00C82CCF">
      <w:pPr>
        <w:jc w:val="center"/>
        <w:rPr>
          <w:b/>
          <w:color w:val="0000FF"/>
          <w:sz w:val="32"/>
          <w:szCs w:val="32"/>
        </w:rPr>
      </w:pPr>
      <w:r w:rsidRPr="00C82CCF">
        <w:rPr>
          <w:b/>
          <w:bCs/>
          <w:sz w:val="36"/>
          <w:szCs w:val="36"/>
          <w:u w:val="single"/>
        </w:rPr>
        <w:t>2025 Georgia DECA Statesman Award Study Guide</w:t>
      </w:r>
    </w:p>
    <w:p w14:paraId="326B6AFC" w14:textId="77777777" w:rsidR="00C82CCF" w:rsidRDefault="00C82CCF" w:rsidP="00C82CCF">
      <w:pPr>
        <w:jc w:val="center"/>
        <w:rPr>
          <w:b/>
          <w:bCs/>
          <w:sz w:val="16"/>
          <w:szCs w:val="16"/>
          <w:u w:val="single"/>
        </w:rPr>
      </w:pPr>
    </w:p>
    <w:p w14:paraId="5DF41E1C" w14:textId="77777777" w:rsidR="00C82CCF" w:rsidRDefault="00C82CCF" w:rsidP="00C82CCF">
      <w:pPr>
        <w:jc w:val="center"/>
        <w:rPr>
          <w:b/>
          <w:bCs/>
          <w:sz w:val="16"/>
          <w:szCs w:val="16"/>
        </w:rPr>
      </w:pPr>
    </w:p>
    <w:p w14:paraId="79340CD5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Who are the 2025-2026 Georgia DECA Executive Officers and what offices do they represent?</w:t>
      </w:r>
    </w:p>
    <w:p w14:paraId="5CDD4076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Tanmay Srivastava- Executive President</w:t>
      </w:r>
    </w:p>
    <w:p w14:paraId="2EFEDD17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proofErr w:type="spellStart"/>
      <w:r>
        <w:rPr>
          <w:b/>
          <w:bCs/>
          <w:color w:val="0000FF"/>
          <w:sz w:val="22"/>
          <w:szCs w:val="22"/>
        </w:rPr>
        <w:t>Neeral</w:t>
      </w:r>
      <w:proofErr w:type="spellEnd"/>
      <w:r>
        <w:rPr>
          <w:b/>
          <w:bCs/>
          <w:color w:val="0000FF"/>
          <w:sz w:val="22"/>
          <w:szCs w:val="22"/>
        </w:rPr>
        <w:t xml:space="preserve"> Gandhi- VP of Leadership</w:t>
      </w:r>
    </w:p>
    <w:p w14:paraId="02747641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Anvi Mehta- VP of Marketing</w:t>
      </w:r>
    </w:p>
    <w:p w14:paraId="48E9463F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proofErr w:type="spellStart"/>
      <w:r>
        <w:rPr>
          <w:b/>
          <w:bCs/>
          <w:color w:val="0000FF"/>
          <w:sz w:val="22"/>
          <w:szCs w:val="22"/>
        </w:rPr>
        <w:t>Lohisha</w:t>
      </w:r>
      <w:proofErr w:type="spellEnd"/>
      <w:r>
        <w:rPr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b/>
          <w:bCs/>
          <w:color w:val="0000FF"/>
          <w:sz w:val="22"/>
          <w:szCs w:val="22"/>
        </w:rPr>
        <w:t>Chinthalapudi</w:t>
      </w:r>
      <w:proofErr w:type="spellEnd"/>
      <w:r>
        <w:rPr>
          <w:b/>
          <w:bCs/>
          <w:color w:val="0000FF"/>
          <w:sz w:val="22"/>
          <w:szCs w:val="22"/>
        </w:rPr>
        <w:t>- VP of Career Development</w:t>
      </w:r>
    </w:p>
    <w:p w14:paraId="3838C64A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Elle Wylie- VP of Hospitality</w:t>
      </w:r>
    </w:p>
    <w:p w14:paraId="751BE8D6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proofErr w:type="spellStart"/>
      <w:r>
        <w:rPr>
          <w:b/>
          <w:bCs/>
          <w:color w:val="0000FF"/>
          <w:sz w:val="22"/>
          <w:szCs w:val="22"/>
        </w:rPr>
        <w:t>Rishin</w:t>
      </w:r>
      <w:proofErr w:type="spellEnd"/>
      <w:r>
        <w:rPr>
          <w:b/>
          <w:bCs/>
          <w:color w:val="0000FF"/>
          <w:sz w:val="22"/>
          <w:szCs w:val="22"/>
        </w:rPr>
        <w:t xml:space="preserve"> Shah- VP of Finance</w:t>
      </w:r>
    </w:p>
    <w:p w14:paraId="4AC03F6B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4C4DD871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What is the DECA Mission?</w:t>
      </w:r>
    </w:p>
    <w:p w14:paraId="61754875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DECA prepares emerging leaders and entrepreneurs in marketing, finance, hospitality and </w:t>
      </w:r>
      <w:proofErr w:type="gramStart"/>
      <w:r>
        <w:rPr>
          <w:b/>
          <w:bCs/>
          <w:color w:val="0000FF"/>
          <w:sz w:val="22"/>
          <w:szCs w:val="22"/>
        </w:rPr>
        <w:t>management</w:t>
      </w:r>
      <w:proofErr w:type="gramEnd"/>
    </w:p>
    <w:p w14:paraId="6B698F70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4BB09AD9" w14:textId="77777777" w:rsidR="00C82CCF" w:rsidRDefault="00C82CCF" w:rsidP="00C82CC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What is the name of National DECA’s online resource for chapters?</w:t>
      </w:r>
    </w:p>
    <w:p w14:paraId="513144AF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DECA Direct</w:t>
      </w:r>
    </w:p>
    <w:p w14:paraId="6A24BCD9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1E6DB16B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What is DECA’s 2025-2026 theme?</w:t>
      </w:r>
    </w:p>
    <w:p w14:paraId="713C0E84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Go the Extra</w:t>
      </w:r>
    </w:p>
    <w:p w14:paraId="2805C415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0040234A" w14:textId="77777777" w:rsidR="00C82CCF" w:rsidRPr="00EF25F7" w:rsidRDefault="00C82CCF" w:rsidP="00C82CCF">
      <w:pPr>
        <w:rPr>
          <w:b/>
          <w:bCs/>
          <w:sz w:val="22"/>
          <w:szCs w:val="22"/>
        </w:rPr>
      </w:pPr>
      <w:r w:rsidRPr="00EF25F7">
        <w:rPr>
          <w:b/>
          <w:bCs/>
          <w:sz w:val="22"/>
          <w:szCs w:val="22"/>
        </w:rPr>
        <w:t xml:space="preserve">5. What are the </w:t>
      </w:r>
      <w:r>
        <w:rPr>
          <w:b/>
          <w:bCs/>
          <w:sz w:val="22"/>
          <w:szCs w:val="22"/>
        </w:rPr>
        <w:t>4</w:t>
      </w:r>
      <w:r w:rsidRPr="00EF25F7">
        <w:rPr>
          <w:b/>
          <w:bCs/>
          <w:sz w:val="22"/>
          <w:szCs w:val="22"/>
        </w:rPr>
        <w:t xml:space="preserve"> areas of the GA Chapter Campaign?</w:t>
      </w:r>
    </w:p>
    <w:p w14:paraId="37967033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Membership, Impact, Leap, Excel</w:t>
      </w:r>
    </w:p>
    <w:p w14:paraId="215B35B7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43285F88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Where is the birthplace of National DECA?</w:t>
      </w:r>
    </w:p>
    <w:p w14:paraId="7EE5CB21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Memphis, Tennessee</w:t>
      </w:r>
    </w:p>
    <w:p w14:paraId="50AEB250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58FB94AE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Where is the National DECA headquarters located?</w:t>
      </w:r>
    </w:p>
    <w:p w14:paraId="4683CD73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Reston, Virginia</w:t>
      </w:r>
    </w:p>
    <w:p w14:paraId="496D8061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08E2EDA5" w14:textId="77777777" w:rsidR="00C82CCF" w:rsidRDefault="00C82CCF" w:rsidP="00C82CC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What are the 4 divisions of DECA membership?</w:t>
      </w:r>
    </w:p>
    <w:p w14:paraId="04C395B5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High School, Collegiate, Alumni, Professional</w:t>
      </w:r>
    </w:p>
    <w:p w14:paraId="5E52EE29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2E877795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What are 2 duties of the President?</w:t>
      </w:r>
    </w:p>
    <w:p w14:paraId="1E035D0F" w14:textId="77777777" w:rsidR="00C82CCF" w:rsidRDefault="00C82CCF" w:rsidP="00C82CC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Oversees all activities conducted by the Executive Officers</w:t>
      </w:r>
    </w:p>
    <w:p w14:paraId="0215B855" w14:textId="77777777" w:rsidR="00C82CCF" w:rsidRDefault="00C82CCF" w:rsidP="00C82CC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Ensures that all undertakings are </w:t>
      </w:r>
      <w:proofErr w:type="gramStart"/>
      <w:r>
        <w:rPr>
          <w:b/>
          <w:bCs/>
          <w:color w:val="0000FF"/>
          <w:sz w:val="22"/>
          <w:szCs w:val="22"/>
        </w:rPr>
        <w:t>successful</w:t>
      </w:r>
      <w:proofErr w:type="gramEnd"/>
    </w:p>
    <w:p w14:paraId="164D4AFB" w14:textId="77777777" w:rsidR="00C82CCF" w:rsidRDefault="00C82CCF" w:rsidP="00C82CC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Assumes the main leadership role at the Fall Conference &amp; State Career Development Conference</w:t>
      </w:r>
    </w:p>
    <w:p w14:paraId="2E423835" w14:textId="77777777" w:rsidR="00C82CCF" w:rsidRDefault="00C82CCF" w:rsidP="00C82CC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Acts as the primary public relations </w:t>
      </w:r>
      <w:proofErr w:type="gramStart"/>
      <w:r>
        <w:rPr>
          <w:b/>
          <w:bCs/>
          <w:color w:val="0000FF"/>
          <w:sz w:val="22"/>
          <w:szCs w:val="22"/>
        </w:rPr>
        <w:t>agent</w:t>
      </w:r>
      <w:proofErr w:type="gramEnd"/>
    </w:p>
    <w:p w14:paraId="3D731C80" w14:textId="77777777" w:rsidR="00C82CCF" w:rsidRDefault="00C82CCF" w:rsidP="00C82CC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Uses leadership skills and vision to inspire all Georgia DECA </w:t>
      </w:r>
      <w:proofErr w:type="gramStart"/>
      <w:r>
        <w:rPr>
          <w:b/>
          <w:bCs/>
          <w:color w:val="0000FF"/>
          <w:sz w:val="22"/>
          <w:szCs w:val="22"/>
        </w:rPr>
        <w:t>members</w:t>
      </w:r>
      <w:proofErr w:type="gramEnd"/>
    </w:p>
    <w:p w14:paraId="04192CC6" w14:textId="77777777" w:rsidR="00C82CCF" w:rsidRDefault="00C82CCF" w:rsidP="00C82CCF">
      <w:pPr>
        <w:numPr>
          <w:ilvl w:val="0"/>
          <w:numId w:val="1"/>
        </w:num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Conducts a state project based on the Executive Officer’s Program of Leadership</w:t>
      </w:r>
    </w:p>
    <w:p w14:paraId="54D76C57" w14:textId="77777777" w:rsidR="00C82CCF" w:rsidRDefault="00C82CCF" w:rsidP="00C82CCF">
      <w:pPr>
        <w:ind w:left="720"/>
        <w:rPr>
          <w:b/>
          <w:bCs/>
          <w:color w:val="0000FF"/>
          <w:sz w:val="16"/>
          <w:szCs w:val="16"/>
        </w:rPr>
      </w:pPr>
    </w:p>
    <w:p w14:paraId="67641939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Who is the DECA Executive Director?</w:t>
      </w:r>
    </w:p>
    <w:p w14:paraId="062894D3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Frank Peterson</w:t>
      </w:r>
    </w:p>
    <w:p w14:paraId="5DE21275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44EAE7FF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Who is the Georgia Chartered Association Advisor?</w:t>
      </w:r>
    </w:p>
    <w:p w14:paraId="02D30525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Shannon Aaron</w:t>
      </w:r>
    </w:p>
    <w:p w14:paraId="7479184E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</w:p>
    <w:p w14:paraId="64A66D8F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 Who is the Georgia Marketing Program Specialist?</w:t>
      </w:r>
    </w:p>
    <w:p w14:paraId="5FC5F637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Joni Cochran</w:t>
      </w:r>
    </w:p>
    <w:p w14:paraId="48839211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7A877A34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Who is the President of the Georgia DECA Board of Directors?</w:t>
      </w:r>
    </w:p>
    <w:p w14:paraId="3A68098A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Lisa Cline</w:t>
      </w:r>
    </w:p>
    <w:p w14:paraId="4442B54B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4E31E6FF" w14:textId="77777777" w:rsidR="00C82CCF" w:rsidRDefault="00C82CCF" w:rsidP="00C82CCF">
      <w:pPr>
        <w:rPr>
          <w:b/>
          <w:bCs/>
          <w:sz w:val="22"/>
          <w:szCs w:val="22"/>
        </w:rPr>
      </w:pPr>
    </w:p>
    <w:p w14:paraId="6B779BED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 Who is the President-Elect of the Georgia DECA Board of Directors?</w:t>
      </w:r>
    </w:p>
    <w:p w14:paraId="66A5C463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Allison Bentley</w:t>
      </w:r>
    </w:p>
    <w:p w14:paraId="006BFC62" w14:textId="77777777" w:rsidR="00C82CCF" w:rsidRDefault="00C82CCF" w:rsidP="00C82CCF">
      <w:pPr>
        <w:rPr>
          <w:b/>
          <w:bCs/>
          <w:sz w:val="22"/>
          <w:szCs w:val="22"/>
        </w:rPr>
      </w:pPr>
    </w:p>
    <w:p w14:paraId="49BDFD17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 Where is the location of 2025 ICDC?</w:t>
      </w:r>
    </w:p>
    <w:p w14:paraId="18A32BC2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Atlanta, GA</w:t>
      </w:r>
    </w:p>
    <w:p w14:paraId="46D26C98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119CE920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4BA8254D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16. Who is the National DECA Southern Region Vice President?</w:t>
      </w:r>
    </w:p>
    <w:p w14:paraId="0CABC90D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Mason St. Jean, Tennessee</w:t>
      </w:r>
    </w:p>
    <w:p w14:paraId="354CB58A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5ADD435A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17. What are the official colors of DECA?</w:t>
      </w:r>
    </w:p>
    <w:p w14:paraId="756DB3D3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Blue and Gold</w:t>
      </w:r>
    </w:p>
    <w:p w14:paraId="0C98A795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5761B168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18. What are the regions of National DECA?</w:t>
      </w:r>
    </w:p>
    <w:p w14:paraId="59DFB80C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North Atlantic, Southern, Western and Central</w:t>
      </w:r>
    </w:p>
    <w:p w14:paraId="76A49952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239ACD63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19. What region is Georgia in?</w:t>
      </w:r>
    </w:p>
    <w:p w14:paraId="04C60657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Southern</w:t>
      </w:r>
    </w:p>
    <w:p w14:paraId="3BEDF400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32B666E9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20. What is the name of the newest non-profit established to raise funds for GA chapters?</w:t>
      </w:r>
    </w:p>
    <w:p w14:paraId="1A96DA5B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Friends of GA DECA</w:t>
      </w:r>
    </w:p>
    <w:p w14:paraId="28438324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410ACAC1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21. What is the Georgia DECA website address?</w:t>
      </w:r>
    </w:p>
    <w:p w14:paraId="56111D50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www.gadeca.org</w:t>
      </w:r>
    </w:p>
    <w:p w14:paraId="699E5FAD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7BC952F9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22. What is the National DECA website address?</w:t>
      </w:r>
    </w:p>
    <w:p w14:paraId="75812692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www.deca.org</w:t>
      </w:r>
    </w:p>
    <w:p w14:paraId="76B1A2A7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17B9C500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23. What does CTSO stand for?</w:t>
      </w:r>
    </w:p>
    <w:p w14:paraId="4CC74CDE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Career &amp; Technical Student Organizations</w:t>
      </w:r>
    </w:p>
    <w:p w14:paraId="14DCBF83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73ABB66A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24. What is the name of the National Contest Guide?</w:t>
      </w:r>
    </w:p>
    <w:p w14:paraId="1D81F8B2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DECA Guide</w:t>
      </w:r>
    </w:p>
    <w:p w14:paraId="1E2E85A1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79C93778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25. Who can be a DECA member?</w:t>
      </w:r>
    </w:p>
    <w:p w14:paraId="3761E976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Any student enrolled in marketing, business management &amp; administration, finance, or hospitality &amp; tourism program course of study/career pathway/course.</w:t>
      </w:r>
    </w:p>
    <w:p w14:paraId="424618E0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16352E62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26. How many career clusters fall under DECA?</w:t>
      </w:r>
    </w:p>
    <w:p w14:paraId="11411363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4- Marketing, Finance, Business Management &amp; </w:t>
      </w:r>
      <w:proofErr w:type="gramStart"/>
      <w:r>
        <w:rPr>
          <w:b/>
          <w:bCs/>
          <w:color w:val="0000FF"/>
          <w:sz w:val="22"/>
          <w:szCs w:val="22"/>
        </w:rPr>
        <w:t>Administration,  Hospitality</w:t>
      </w:r>
      <w:proofErr w:type="gramEnd"/>
      <w:r>
        <w:rPr>
          <w:b/>
          <w:bCs/>
          <w:color w:val="0000FF"/>
          <w:sz w:val="22"/>
          <w:szCs w:val="22"/>
        </w:rPr>
        <w:t xml:space="preserve"> &amp; Tourism</w:t>
      </w:r>
    </w:p>
    <w:p w14:paraId="08916FC5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4E7991E3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27. What does GMEA stand for?</w:t>
      </w:r>
    </w:p>
    <w:p w14:paraId="28DE8995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Georgia Marketing Education Association</w:t>
      </w:r>
    </w:p>
    <w:p w14:paraId="7C50E3FB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4646FFA1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28. How many Regions does Georgia DECA have for Regional Competition?</w:t>
      </w:r>
    </w:p>
    <w:p w14:paraId="2CC9AF9C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12</w:t>
      </w:r>
    </w:p>
    <w:p w14:paraId="5062D1A2" w14:textId="77777777" w:rsidR="00C82CCF" w:rsidRDefault="00C82CCF" w:rsidP="00C82CCF">
      <w:pPr>
        <w:rPr>
          <w:b/>
          <w:bCs/>
          <w:color w:val="0000FF"/>
          <w:sz w:val="16"/>
          <w:szCs w:val="16"/>
        </w:rPr>
      </w:pPr>
    </w:p>
    <w:p w14:paraId="7A110525" w14:textId="77777777" w:rsidR="00C82CCF" w:rsidRDefault="00C82CCF" w:rsidP="00C82C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29. Where was Fall Rally held this year?</w:t>
      </w:r>
    </w:p>
    <w:p w14:paraId="79FF5FB6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Six Flags</w:t>
      </w:r>
    </w:p>
    <w:p w14:paraId="5507D24F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</w:p>
    <w:p w14:paraId="281C1105" w14:textId="77777777" w:rsidR="00C82CCF" w:rsidRPr="00041633" w:rsidRDefault="00C82CCF" w:rsidP="00C82CCF">
      <w:pPr>
        <w:rPr>
          <w:b/>
          <w:bCs/>
          <w:color w:val="000000" w:themeColor="text1"/>
          <w:sz w:val="22"/>
          <w:szCs w:val="22"/>
        </w:rPr>
      </w:pPr>
      <w:r w:rsidRPr="00041633">
        <w:rPr>
          <w:b/>
          <w:bCs/>
          <w:color w:val="000000" w:themeColor="text1"/>
          <w:sz w:val="22"/>
          <w:szCs w:val="22"/>
        </w:rPr>
        <w:t>30. Georgia DECA is currently ranked as the ___</w:t>
      </w:r>
      <w:proofErr w:type="gramStart"/>
      <w:r w:rsidRPr="00041633">
        <w:rPr>
          <w:b/>
          <w:bCs/>
          <w:color w:val="000000" w:themeColor="text1"/>
          <w:sz w:val="22"/>
          <w:szCs w:val="22"/>
        </w:rPr>
        <w:t xml:space="preserve">_ </w:t>
      </w:r>
      <w:r>
        <w:rPr>
          <w:b/>
          <w:bCs/>
          <w:color w:val="000000" w:themeColor="text1"/>
          <w:sz w:val="22"/>
          <w:szCs w:val="22"/>
        </w:rPr>
        <w:t xml:space="preserve"> Largest</w:t>
      </w:r>
      <w:proofErr w:type="gramEnd"/>
      <w:r>
        <w:rPr>
          <w:b/>
          <w:bCs/>
          <w:color w:val="000000" w:themeColor="text1"/>
          <w:sz w:val="22"/>
          <w:szCs w:val="22"/>
        </w:rPr>
        <w:t xml:space="preserve"> </w:t>
      </w:r>
      <w:r w:rsidRPr="00041633">
        <w:rPr>
          <w:b/>
          <w:bCs/>
          <w:color w:val="000000" w:themeColor="text1"/>
          <w:sz w:val="22"/>
          <w:szCs w:val="22"/>
        </w:rPr>
        <w:t>Association?</w:t>
      </w:r>
    </w:p>
    <w:p w14:paraId="57C5AB01" w14:textId="77777777" w:rsidR="00C82CCF" w:rsidRDefault="00C82CCF" w:rsidP="00C82CCF">
      <w:pPr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2nd</w:t>
      </w:r>
    </w:p>
    <w:p w14:paraId="553E3C6C" w14:textId="77777777" w:rsidR="00C82CCF" w:rsidRPr="007D4513" w:rsidRDefault="00C82CCF" w:rsidP="00C82CCF">
      <w:pPr>
        <w:rPr>
          <w:b/>
          <w:bCs/>
          <w:color w:val="0000FF"/>
          <w:sz w:val="22"/>
          <w:szCs w:val="22"/>
        </w:rPr>
      </w:pPr>
    </w:p>
    <w:p w14:paraId="63DCA62A" w14:textId="77777777" w:rsidR="000E2A27" w:rsidRDefault="000E2A27"/>
    <w:sectPr w:rsidR="000E2A27" w:rsidSect="0031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43E2"/>
    <w:multiLevelType w:val="hybridMultilevel"/>
    <w:tmpl w:val="D1F8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090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CF"/>
    <w:rsid w:val="000E2A27"/>
    <w:rsid w:val="00113870"/>
    <w:rsid w:val="0086682D"/>
    <w:rsid w:val="00C623DC"/>
    <w:rsid w:val="00C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A8AD"/>
  <w15:chartTrackingRefBased/>
  <w15:docId w15:val="{C808A278-243B-CB4F-A595-2428A45D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CF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2025-07-17T13:45:00Z</dcterms:created>
  <dcterms:modified xsi:type="dcterms:W3CDTF">2025-07-17T13:45:00Z</dcterms:modified>
</cp:coreProperties>
</file>